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4F46CA"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F46CA" w:rsidRDefault="00A835E5" w:rsidP="00CC068D">
            <w:pPr>
              <w:rPr>
                <w:color w:val="auto"/>
                <w:sz w:val="28"/>
                <w:szCs w:val="28"/>
              </w:rPr>
            </w:pPr>
            <w:r w:rsidRPr="004F46CA">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F46CA" w:rsidRDefault="00A835E5" w:rsidP="00CC068D">
            <w:pPr>
              <w:jc w:val="center"/>
              <w:rPr>
                <w:b/>
                <w:color w:val="auto"/>
                <w:sz w:val="28"/>
                <w:szCs w:val="28"/>
                <w:lang w:val="vi-VN"/>
              </w:rPr>
            </w:pPr>
            <w:r w:rsidRPr="004F46CA">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02585F9" w:rsidR="00A835E5" w:rsidRPr="004F46CA" w:rsidRDefault="00A835E5" w:rsidP="00CC068D">
            <w:pPr>
              <w:rPr>
                <w:i/>
                <w:color w:val="auto"/>
                <w:sz w:val="28"/>
                <w:szCs w:val="28"/>
                <w:lang w:val="vi-VN"/>
              </w:rPr>
            </w:pPr>
            <w:r w:rsidRPr="004F46CA">
              <w:rPr>
                <w:i/>
                <w:color w:val="auto"/>
                <w:sz w:val="28"/>
                <w:szCs w:val="28"/>
                <w:lang w:val="sv-SE"/>
              </w:rPr>
              <w:t>Mã số:</w:t>
            </w:r>
            <w:r w:rsidR="0076026C" w:rsidRPr="004F46CA">
              <w:rPr>
                <w:i/>
                <w:color w:val="auto"/>
                <w:sz w:val="28"/>
                <w:szCs w:val="28"/>
                <w:lang w:val="sv-SE"/>
              </w:rPr>
              <w:t>PHCN52/2025</w:t>
            </w:r>
          </w:p>
          <w:p w14:paraId="6E903722" w14:textId="77777777" w:rsidR="00A835E5" w:rsidRPr="004F46CA" w:rsidRDefault="00A835E5" w:rsidP="00CC068D">
            <w:pPr>
              <w:rPr>
                <w:i/>
                <w:color w:val="auto"/>
                <w:sz w:val="28"/>
                <w:szCs w:val="28"/>
                <w:lang w:val="vi-VN"/>
              </w:rPr>
            </w:pPr>
            <w:r w:rsidRPr="004F46CA">
              <w:rPr>
                <w:i/>
                <w:color w:val="auto"/>
                <w:sz w:val="28"/>
                <w:szCs w:val="28"/>
              </w:rPr>
              <w:t>Lần ban hành:</w:t>
            </w:r>
            <w:r w:rsidRPr="004F46CA">
              <w:rPr>
                <w:i/>
                <w:color w:val="auto"/>
                <w:sz w:val="28"/>
                <w:szCs w:val="28"/>
                <w:lang w:val="en-GB"/>
              </w:rPr>
              <w:t xml:space="preserve"> </w:t>
            </w:r>
            <w:r w:rsidRPr="004F46CA">
              <w:rPr>
                <w:i/>
                <w:color w:val="auto"/>
                <w:sz w:val="28"/>
                <w:szCs w:val="28"/>
                <w:lang w:val="vi-VN"/>
              </w:rPr>
              <w:t>01</w:t>
            </w:r>
          </w:p>
          <w:p w14:paraId="2DA00804" w14:textId="280242B1" w:rsidR="00A835E5" w:rsidRPr="004F46CA" w:rsidRDefault="00A835E5" w:rsidP="00CC068D">
            <w:pPr>
              <w:rPr>
                <w:i/>
                <w:color w:val="auto"/>
                <w:sz w:val="28"/>
                <w:szCs w:val="28"/>
                <w:lang w:val="vi-VN"/>
              </w:rPr>
            </w:pPr>
            <w:r w:rsidRPr="004F46CA">
              <w:rPr>
                <w:i/>
                <w:color w:val="auto"/>
                <w:sz w:val="28"/>
                <w:szCs w:val="28"/>
              </w:rPr>
              <w:t>Ngày ban hành:</w:t>
            </w:r>
          </w:p>
          <w:p w14:paraId="6F60543F" w14:textId="78DC3217" w:rsidR="00A835E5" w:rsidRPr="004F46CA" w:rsidRDefault="00A835E5" w:rsidP="00CC068D">
            <w:pPr>
              <w:rPr>
                <w:i/>
                <w:color w:val="auto"/>
                <w:sz w:val="28"/>
                <w:szCs w:val="28"/>
                <w:lang w:val="vi-VN"/>
              </w:rPr>
            </w:pPr>
            <w:r w:rsidRPr="004F46CA">
              <w:rPr>
                <w:i/>
                <w:color w:val="auto"/>
                <w:sz w:val="28"/>
                <w:szCs w:val="28"/>
              </w:rPr>
              <w:t>Ngày hiệu lực:</w:t>
            </w:r>
            <w:r w:rsidRPr="004F46CA">
              <w:rPr>
                <w:i/>
                <w:color w:val="auto"/>
                <w:sz w:val="28"/>
                <w:szCs w:val="28"/>
                <w:lang w:val="en-GB"/>
              </w:rPr>
              <w:t xml:space="preserve"> </w:t>
            </w:r>
          </w:p>
          <w:p w14:paraId="5D8CEA13" w14:textId="30FED44F" w:rsidR="00260453" w:rsidRPr="004F46CA" w:rsidRDefault="00A835E5" w:rsidP="00CC068D">
            <w:pPr>
              <w:rPr>
                <w:b/>
                <w:color w:val="auto"/>
                <w:sz w:val="28"/>
                <w:szCs w:val="28"/>
                <w:lang w:val="vi-VN"/>
              </w:rPr>
            </w:pPr>
            <w:r w:rsidRPr="004F46CA">
              <w:rPr>
                <w:i/>
                <w:color w:val="auto"/>
                <w:sz w:val="28"/>
                <w:szCs w:val="28"/>
              </w:rPr>
              <w:t>Số trang</w:t>
            </w:r>
            <w:r w:rsidRPr="004F46CA">
              <w:rPr>
                <w:i/>
                <w:color w:val="auto"/>
                <w:sz w:val="28"/>
                <w:szCs w:val="28"/>
                <w:lang w:val="vi-VN"/>
              </w:rPr>
              <w:t>:</w:t>
            </w:r>
            <w:r w:rsidRPr="004F46CA">
              <w:rPr>
                <w:i/>
                <w:color w:val="auto"/>
                <w:sz w:val="28"/>
                <w:szCs w:val="28"/>
                <w:lang w:val="en-GB"/>
              </w:rPr>
              <w:t xml:space="preserve"> </w:t>
            </w:r>
            <w:r w:rsidR="00795DFA" w:rsidRPr="004F46CA">
              <w:rPr>
                <w:i/>
                <w:color w:val="auto"/>
                <w:sz w:val="28"/>
                <w:szCs w:val="28"/>
                <w:lang w:val="en-GB"/>
              </w:rPr>
              <w:t>4</w:t>
            </w:r>
          </w:p>
        </w:tc>
      </w:tr>
      <w:tr w:rsidR="00485B62" w:rsidRPr="004F46CA"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F46CA"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4F46CA" w:rsidRDefault="005760D0" w:rsidP="005760D0">
            <w:pPr>
              <w:jc w:val="center"/>
              <w:rPr>
                <w:b/>
                <w:sz w:val="28"/>
                <w:szCs w:val="28"/>
                <w:lang w:val="fr-FR"/>
              </w:rPr>
            </w:pPr>
            <w:r w:rsidRPr="004F46CA">
              <w:rPr>
                <w:b/>
                <w:sz w:val="28"/>
                <w:szCs w:val="28"/>
                <w:lang w:val="fr-FR"/>
              </w:rPr>
              <w:t>QUY TRÌNH KỸ THUẬT</w:t>
            </w:r>
          </w:p>
          <w:p w14:paraId="3F09133C" w14:textId="4E27B461" w:rsidR="00260453" w:rsidRPr="004F46CA" w:rsidRDefault="008C2141" w:rsidP="008C2141">
            <w:pPr>
              <w:jc w:val="center"/>
              <w:rPr>
                <w:b/>
                <w:sz w:val="28"/>
                <w:szCs w:val="28"/>
              </w:rPr>
            </w:pPr>
            <w:r w:rsidRPr="004F46CA">
              <w:rPr>
                <w:b/>
                <w:sz w:val="28"/>
                <w:szCs w:val="28"/>
              </w:rPr>
              <w:t>TẬP VẬN ĐỘNG TỰ DO TỨ CHI</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F46CA" w:rsidRDefault="00260453" w:rsidP="00CC068D">
            <w:pPr>
              <w:rPr>
                <w:b/>
                <w:color w:val="auto"/>
                <w:sz w:val="28"/>
                <w:szCs w:val="28"/>
              </w:rPr>
            </w:pPr>
          </w:p>
        </w:tc>
      </w:tr>
    </w:tbl>
    <w:p w14:paraId="096CADBD" w14:textId="77777777" w:rsidR="00260453" w:rsidRPr="004F46CA"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4F46CA"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F46CA"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F46CA" w:rsidRDefault="00260453" w:rsidP="00CC068D">
            <w:pPr>
              <w:spacing w:line="240" w:lineRule="auto"/>
              <w:jc w:val="center"/>
              <w:rPr>
                <w:rFonts w:cs="Times New Roman"/>
                <w:b/>
                <w:szCs w:val="28"/>
              </w:rPr>
            </w:pPr>
            <w:r w:rsidRPr="004F46CA">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F46CA" w:rsidRDefault="00260453" w:rsidP="00CC068D">
            <w:pPr>
              <w:spacing w:line="240" w:lineRule="auto"/>
              <w:jc w:val="center"/>
              <w:rPr>
                <w:rFonts w:cs="Times New Roman"/>
                <w:b/>
                <w:szCs w:val="28"/>
              </w:rPr>
            </w:pPr>
            <w:r w:rsidRPr="004F46CA">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F46CA" w:rsidRDefault="00260453" w:rsidP="00CC068D">
            <w:pPr>
              <w:spacing w:line="240" w:lineRule="auto"/>
              <w:jc w:val="center"/>
              <w:rPr>
                <w:rFonts w:cs="Times New Roman"/>
                <w:b/>
                <w:szCs w:val="28"/>
              </w:rPr>
            </w:pPr>
            <w:r w:rsidRPr="004F46CA">
              <w:rPr>
                <w:rFonts w:cs="Times New Roman"/>
                <w:b/>
                <w:szCs w:val="28"/>
              </w:rPr>
              <w:t>Người phê duyệt</w:t>
            </w:r>
          </w:p>
        </w:tc>
      </w:tr>
      <w:tr w:rsidR="00485B62" w:rsidRPr="004F46CA"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F46CA" w:rsidRDefault="00260453" w:rsidP="00CC068D">
            <w:pPr>
              <w:spacing w:line="240" w:lineRule="auto"/>
              <w:jc w:val="center"/>
              <w:rPr>
                <w:rFonts w:cs="Times New Roman"/>
                <w:szCs w:val="28"/>
              </w:rPr>
            </w:pPr>
            <w:r w:rsidRPr="004F46CA">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4F46CA" w:rsidRDefault="00DE6710" w:rsidP="00CC068D">
            <w:pPr>
              <w:spacing w:line="240" w:lineRule="auto"/>
              <w:jc w:val="center"/>
              <w:rPr>
                <w:rFonts w:cs="Times New Roman"/>
                <w:szCs w:val="28"/>
                <w:lang w:val="en-US"/>
              </w:rPr>
            </w:pPr>
            <w:r w:rsidRPr="004F46CA">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4F46CA" w:rsidRDefault="00DE6710" w:rsidP="00CC068D">
            <w:pPr>
              <w:spacing w:line="240" w:lineRule="auto"/>
              <w:jc w:val="center"/>
              <w:rPr>
                <w:rFonts w:cs="Times New Roman"/>
                <w:szCs w:val="28"/>
                <w:lang w:val="en-US"/>
              </w:rPr>
            </w:pPr>
            <w:r w:rsidRPr="004F46CA">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4F46CA" w:rsidRDefault="00DE6710" w:rsidP="00CC068D">
            <w:pPr>
              <w:spacing w:line="240" w:lineRule="auto"/>
              <w:jc w:val="center"/>
              <w:rPr>
                <w:rFonts w:cs="Times New Roman"/>
                <w:szCs w:val="28"/>
                <w:lang w:val="en-US"/>
              </w:rPr>
            </w:pPr>
            <w:r w:rsidRPr="004F46CA">
              <w:rPr>
                <w:rFonts w:cs="Times New Roman"/>
                <w:szCs w:val="28"/>
                <w:lang w:val="en-US"/>
              </w:rPr>
              <w:t>Phùng Xuân Bách</w:t>
            </w:r>
          </w:p>
        </w:tc>
      </w:tr>
      <w:tr w:rsidR="00485B62" w:rsidRPr="004F46CA"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F46CA" w:rsidRDefault="00260453" w:rsidP="00CC068D">
            <w:pPr>
              <w:spacing w:line="240" w:lineRule="auto"/>
              <w:jc w:val="center"/>
              <w:rPr>
                <w:rFonts w:cs="Times New Roman"/>
                <w:szCs w:val="28"/>
              </w:rPr>
            </w:pPr>
            <w:r w:rsidRPr="004F46CA">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4F46CA"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F46CA"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F46CA" w:rsidRDefault="00260453" w:rsidP="00CC068D">
            <w:pPr>
              <w:spacing w:line="240" w:lineRule="auto"/>
              <w:jc w:val="center"/>
              <w:rPr>
                <w:rFonts w:cs="Times New Roman"/>
                <w:szCs w:val="28"/>
              </w:rPr>
            </w:pPr>
          </w:p>
        </w:tc>
      </w:tr>
      <w:tr w:rsidR="00485B62" w:rsidRPr="004F46CA"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F46CA" w:rsidRDefault="00260453" w:rsidP="00CC068D">
            <w:pPr>
              <w:spacing w:line="240" w:lineRule="auto"/>
              <w:jc w:val="center"/>
              <w:rPr>
                <w:rFonts w:cs="Times New Roman"/>
                <w:szCs w:val="28"/>
              </w:rPr>
            </w:pPr>
            <w:r w:rsidRPr="004F46CA">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F46CA" w:rsidRDefault="00DE6710" w:rsidP="00CC068D">
            <w:pPr>
              <w:spacing w:line="240" w:lineRule="auto"/>
              <w:jc w:val="center"/>
              <w:rPr>
                <w:rFonts w:cs="Times New Roman"/>
                <w:szCs w:val="28"/>
              </w:rPr>
            </w:pPr>
            <w:r w:rsidRPr="004F46CA">
              <w:rPr>
                <w:rFonts w:cs="Times New Roman"/>
                <w:szCs w:val="28"/>
              </w:rPr>
              <w:t xml:space="preserve">KTV </w:t>
            </w:r>
            <w:r w:rsidR="00342B0F" w:rsidRPr="004F46CA">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F46CA" w:rsidRDefault="00342B0F" w:rsidP="00CC068D">
            <w:pPr>
              <w:spacing w:line="240" w:lineRule="auto"/>
              <w:jc w:val="center"/>
              <w:rPr>
                <w:rFonts w:cs="Times New Roman"/>
                <w:szCs w:val="28"/>
              </w:rPr>
            </w:pPr>
            <w:r w:rsidRPr="004F46CA">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F46CA" w:rsidRDefault="00342B0F" w:rsidP="00CC068D">
            <w:pPr>
              <w:spacing w:line="240" w:lineRule="auto"/>
              <w:jc w:val="center"/>
              <w:rPr>
                <w:rFonts w:cs="Times New Roman"/>
                <w:szCs w:val="28"/>
              </w:rPr>
            </w:pPr>
            <w:r w:rsidRPr="004F46CA">
              <w:rPr>
                <w:rFonts w:cs="Times New Roman"/>
                <w:szCs w:val="28"/>
              </w:rPr>
              <w:t>Phó giám đốc</w:t>
            </w:r>
          </w:p>
        </w:tc>
      </w:tr>
      <w:tr w:rsidR="00260453" w:rsidRPr="004F46CA"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F46CA" w:rsidRDefault="00260453" w:rsidP="00CC068D">
            <w:pPr>
              <w:spacing w:line="240" w:lineRule="auto"/>
              <w:jc w:val="center"/>
              <w:rPr>
                <w:rFonts w:cs="Times New Roman"/>
                <w:szCs w:val="28"/>
              </w:rPr>
            </w:pPr>
            <w:r w:rsidRPr="004F46CA">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F46CA"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F46CA"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F46CA" w:rsidRDefault="00260453" w:rsidP="00CC068D">
            <w:pPr>
              <w:spacing w:line="240" w:lineRule="auto"/>
              <w:jc w:val="center"/>
              <w:rPr>
                <w:rFonts w:cs="Times New Roman"/>
                <w:b/>
                <w:szCs w:val="28"/>
              </w:rPr>
            </w:pPr>
          </w:p>
        </w:tc>
      </w:tr>
    </w:tbl>
    <w:p w14:paraId="728FE351" w14:textId="77777777" w:rsidR="00260453" w:rsidRPr="004F46CA" w:rsidRDefault="00260453" w:rsidP="00CC068D">
      <w:pPr>
        <w:spacing w:line="240" w:lineRule="auto"/>
        <w:jc w:val="center"/>
        <w:rPr>
          <w:rFonts w:cs="Times New Roman"/>
          <w:szCs w:val="28"/>
        </w:rPr>
      </w:pPr>
    </w:p>
    <w:p w14:paraId="15109C5B" w14:textId="77777777" w:rsidR="00260453" w:rsidRPr="004F46CA" w:rsidRDefault="00260453" w:rsidP="00CC068D">
      <w:pPr>
        <w:spacing w:line="240" w:lineRule="auto"/>
        <w:jc w:val="center"/>
        <w:rPr>
          <w:rFonts w:cs="Times New Roman"/>
          <w:b/>
          <w:szCs w:val="28"/>
        </w:rPr>
      </w:pPr>
      <w:r w:rsidRPr="004F46CA">
        <w:rPr>
          <w:rFonts w:cs="Times New Roman"/>
          <w:b/>
          <w:szCs w:val="28"/>
        </w:rPr>
        <w:t>THEO DÕI SỬA ĐỔI TÀI LIỆU</w:t>
      </w:r>
    </w:p>
    <w:p w14:paraId="394B0156" w14:textId="77777777" w:rsidR="00260453" w:rsidRPr="004F46CA"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F46CA" w14:paraId="02169528" w14:textId="77777777" w:rsidTr="00385EE0">
        <w:trPr>
          <w:trHeight w:val="769"/>
          <w:tblHeader/>
        </w:trPr>
        <w:tc>
          <w:tcPr>
            <w:tcW w:w="872" w:type="dxa"/>
            <w:vAlign w:val="center"/>
          </w:tcPr>
          <w:p w14:paraId="0D7F1584" w14:textId="77777777" w:rsidR="00260453" w:rsidRPr="004F46CA" w:rsidRDefault="00260453" w:rsidP="00CC068D">
            <w:pPr>
              <w:jc w:val="center"/>
              <w:rPr>
                <w:b/>
                <w:color w:val="auto"/>
                <w:sz w:val="28"/>
                <w:szCs w:val="28"/>
              </w:rPr>
            </w:pPr>
            <w:r w:rsidRPr="004F46CA">
              <w:rPr>
                <w:b/>
                <w:color w:val="auto"/>
                <w:sz w:val="28"/>
                <w:szCs w:val="28"/>
              </w:rPr>
              <w:t>Phiên bản số</w:t>
            </w:r>
          </w:p>
        </w:tc>
        <w:tc>
          <w:tcPr>
            <w:tcW w:w="1844" w:type="dxa"/>
            <w:vAlign w:val="center"/>
          </w:tcPr>
          <w:p w14:paraId="5F691130" w14:textId="77777777" w:rsidR="00260453" w:rsidRPr="004F46CA" w:rsidRDefault="00260453" w:rsidP="00CC068D">
            <w:pPr>
              <w:jc w:val="center"/>
              <w:rPr>
                <w:b/>
                <w:color w:val="auto"/>
                <w:sz w:val="28"/>
                <w:szCs w:val="28"/>
              </w:rPr>
            </w:pPr>
            <w:r w:rsidRPr="004F46CA">
              <w:rPr>
                <w:b/>
                <w:color w:val="auto"/>
                <w:sz w:val="28"/>
                <w:szCs w:val="28"/>
              </w:rPr>
              <w:t>Vị trí sửa đổi</w:t>
            </w:r>
          </w:p>
        </w:tc>
        <w:tc>
          <w:tcPr>
            <w:tcW w:w="3833" w:type="dxa"/>
            <w:vAlign w:val="center"/>
          </w:tcPr>
          <w:p w14:paraId="5CC54D08" w14:textId="77777777" w:rsidR="00260453" w:rsidRPr="004F46CA" w:rsidRDefault="00260453" w:rsidP="00CC068D">
            <w:pPr>
              <w:jc w:val="center"/>
              <w:rPr>
                <w:b/>
                <w:color w:val="auto"/>
                <w:sz w:val="28"/>
                <w:szCs w:val="28"/>
              </w:rPr>
            </w:pPr>
            <w:r w:rsidRPr="004F46CA">
              <w:rPr>
                <w:b/>
                <w:color w:val="auto"/>
                <w:sz w:val="28"/>
                <w:szCs w:val="28"/>
              </w:rPr>
              <w:t>Nội dung sửa đổi</w:t>
            </w:r>
          </w:p>
        </w:tc>
        <w:tc>
          <w:tcPr>
            <w:tcW w:w="1720" w:type="dxa"/>
            <w:vAlign w:val="center"/>
          </w:tcPr>
          <w:p w14:paraId="182909A5" w14:textId="77777777" w:rsidR="00260453" w:rsidRPr="004F46CA" w:rsidRDefault="00260453" w:rsidP="00CC068D">
            <w:pPr>
              <w:jc w:val="center"/>
              <w:rPr>
                <w:b/>
                <w:color w:val="auto"/>
                <w:sz w:val="28"/>
                <w:szCs w:val="28"/>
              </w:rPr>
            </w:pPr>
            <w:r w:rsidRPr="004F46CA">
              <w:rPr>
                <w:b/>
                <w:color w:val="auto"/>
                <w:sz w:val="28"/>
                <w:szCs w:val="28"/>
              </w:rPr>
              <w:t>Ngày xem xét/sửa đổi</w:t>
            </w:r>
          </w:p>
        </w:tc>
        <w:tc>
          <w:tcPr>
            <w:tcW w:w="1692" w:type="dxa"/>
            <w:vAlign w:val="center"/>
          </w:tcPr>
          <w:p w14:paraId="7963BB55" w14:textId="77777777" w:rsidR="00260453" w:rsidRPr="004F46CA" w:rsidRDefault="00260453" w:rsidP="00CC068D">
            <w:pPr>
              <w:jc w:val="center"/>
              <w:rPr>
                <w:b/>
                <w:color w:val="auto"/>
                <w:sz w:val="28"/>
                <w:szCs w:val="28"/>
              </w:rPr>
            </w:pPr>
            <w:r w:rsidRPr="004F46CA">
              <w:rPr>
                <w:b/>
                <w:color w:val="auto"/>
                <w:sz w:val="28"/>
                <w:szCs w:val="28"/>
              </w:rPr>
              <w:t>Người xem xét/sửa đổi</w:t>
            </w:r>
          </w:p>
        </w:tc>
      </w:tr>
      <w:tr w:rsidR="00485B62" w:rsidRPr="004F46CA" w14:paraId="0CE0A831" w14:textId="77777777" w:rsidTr="00385EE0">
        <w:trPr>
          <w:trHeight w:val="573"/>
        </w:trPr>
        <w:tc>
          <w:tcPr>
            <w:tcW w:w="872" w:type="dxa"/>
            <w:vAlign w:val="center"/>
          </w:tcPr>
          <w:p w14:paraId="3764DAF3" w14:textId="77777777" w:rsidR="00260453" w:rsidRPr="004F46CA" w:rsidRDefault="00260453" w:rsidP="00CC068D">
            <w:pPr>
              <w:jc w:val="center"/>
              <w:rPr>
                <w:color w:val="auto"/>
                <w:sz w:val="28"/>
                <w:szCs w:val="28"/>
              </w:rPr>
            </w:pPr>
          </w:p>
        </w:tc>
        <w:tc>
          <w:tcPr>
            <w:tcW w:w="1844" w:type="dxa"/>
            <w:vAlign w:val="center"/>
          </w:tcPr>
          <w:p w14:paraId="333077B1" w14:textId="77777777" w:rsidR="00260453" w:rsidRPr="004F46CA" w:rsidRDefault="00260453" w:rsidP="00CC068D">
            <w:pPr>
              <w:jc w:val="center"/>
              <w:rPr>
                <w:color w:val="auto"/>
                <w:sz w:val="28"/>
                <w:szCs w:val="28"/>
              </w:rPr>
            </w:pPr>
          </w:p>
        </w:tc>
        <w:tc>
          <w:tcPr>
            <w:tcW w:w="3833" w:type="dxa"/>
            <w:vAlign w:val="center"/>
          </w:tcPr>
          <w:p w14:paraId="656CA2DB" w14:textId="77777777" w:rsidR="00260453" w:rsidRPr="004F46CA" w:rsidRDefault="00260453" w:rsidP="00CC068D">
            <w:pPr>
              <w:jc w:val="center"/>
              <w:rPr>
                <w:color w:val="auto"/>
                <w:sz w:val="28"/>
                <w:szCs w:val="28"/>
              </w:rPr>
            </w:pPr>
          </w:p>
        </w:tc>
        <w:tc>
          <w:tcPr>
            <w:tcW w:w="1720" w:type="dxa"/>
            <w:vAlign w:val="center"/>
          </w:tcPr>
          <w:p w14:paraId="13B0986F" w14:textId="77777777" w:rsidR="00260453" w:rsidRPr="004F46CA" w:rsidRDefault="00260453" w:rsidP="00CC068D">
            <w:pPr>
              <w:jc w:val="center"/>
              <w:rPr>
                <w:color w:val="auto"/>
                <w:sz w:val="28"/>
                <w:szCs w:val="28"/>
              </w:rPr>
            </w:pPr>
          </w:p>
        </w:tc>
        <w:tc>
          <w:tcPr>
            <w:tcW w:w="1692" w:type="dxa"/>
            <w:vAlign w:val="center"/>
          </w:tcPr>
          <w:p w14:paraId="78D48AE0" w14:textId="77777777" w:rsidR="00260453" w:rsidRPr="004F46CA" w:rsidRDefault="00260453" w:rsidP="00CC068D">
            <w:pPr>
              <w:jc w:val="center"/>
              <w:rPr>
                <w:color w:val="auto"/>
                <w:sz w:val="28"/>
                <w:szCs w:val="28"/>
              </w:rPr>
            </w:pPr>
          </w:p>
        </w:tc>
      </w:tr>
      <w:tr w:rsidR="00485B62" w:rsidRPr="004F46CA" w14:paraId="6FA4FD20" w14:textId="77777777" w:rsidTr="00385EE0">
        <w:trPr>
          <w:trHeight w:val="526"/>
        </w:trPr>
        <w:tc>
          <w:tcPr>
            <w:tcW w:w="872" w:type="dxa"/>
            <w:vAlign w:val="center"/>
          </w:tcPr>
          <w:p w14:paraId="21A11A2C" w14:textId="77777777" w:rsidR="00260453" w:rsidRPr="004F46CA" w:rsidRDefault="00260453" w:rsidP="00CC068D">
            <w:pPr>
              <w:jc w:val="center"/>
              <w:rPr>
                <w:color w:val="auto"/>
                <w:sz w:val="28"/>
                <w:szCs w:val="28"/>
              </w:rPr>
            </w:pPr>
          </w:p>
        </w:tc>
        <w:tc>
          <w:tcPr>
            <w:tcW w:w="1844" w:type="dxa"/>
            <w:vAlign w:val="center"/>
          </w:tcPr>
          <w:p w14:paraId="3C75D091" w14:textId="77777777" w:rsidR="00260453" w:rsidRPr="004F46CA" w:rsidRDefault="00260453" w:rsidP="00CC068D">
            <w:pPr>
              <w:jc w:val="center"/>
              <w:rPr>
                <w:color w:val="auto"/>
                <w:sz w:val="28"/>
                <w:szCs w:val="28"/>
              </w:rPr>
            </w:pPr>
          </w:p>
        </w:tc>
        <w:tc>
          <w:tcPr>
            <w:tcW w:w="3833" w:type="dxa"/>
            <w:vAlign w:val="center"/>
          </w:tcPr>
          <w:p w14:paraId="0ECF2890" w14:textId="77777777" w:rsidR="00260453" w:rsidRPr="004F46CA" w:rsidRDefault="00260453" w:rsidP="00CC068D">
            <w:pPr>
              <w:jc w:val="center"/>
              <w:rPr>
                <w:color w:val="auto"/>
                <w:sz w:val="28"/>
                <w:szCs w:val="28"/>
              </w:rPr>
            </w:pPr>
          </w:p>
        </w:tc>
        <w:tc>
          <w:tcPr>
            <w:tcW w:w="1720" w:type="dxa"/>
            <w:vAlign w:val="center"/>
          </w:tcPr>
          <w:p w14:paraId="3C53E6A4" w14:textId="77777777" w:rsidR="00260453" w:rsidRPr="004F46CA" w:rsidRDefault="00260453" w:rsidP="00CC068D">
            <w:pPr>
              <w:jc w:val="center"/>
              <w:rPr>
                <w:color w:val="auto"/>
                <w:sz w:val="28"/>
                <w:szCs w:val="28"/>
              </w:rPr>
            </w:pPr>
          </w:p>
        </w:tc>
        <w:tc>
          <w:tcPr>
            <w:tcW w:w="1692" w:type="dxa"/>
            <w:vAlign w:val="center"/>
          </w:tcPr>
          <w:p w14:paraId="79C4029B" w14:textId="77777777" w:rsidR="00260453" w:rsidRPr="004F46CA" w:rsidRDefault="00260453" w:rsidP="00CC068D">
            <w:pPr>
              <w:jc w:val="center"/>
              <w:rPr>
                <w:color w:val="auto"/>
                <w:sz w:val="28"/>
                <w:szCs w:val="28"/>
              </w:rPr>
            </w:pPr>
          </w:p>
        </w:tc>
      </w:tr>
      <w:tr w:rsidR="00485B62" w:rsidRPr="004F46CA" w14:paraId="676807FB" w14:textId="77777777" w:rsidTr="00385EE0">
        <w:trPr>
          <w:trHeight w:val="594"/>
        </w:trPr>
        <w:tc>
          <w:tcPr>
            <w:tcW w:w="872" w:type="dxa"/>
            <w:vAlign w:val="center"/>
          </w:tcPr>
          <w:p w14:paraId="278FA88A" w14:textId="77777777" w:rsidR="00260453" w:rsidRPr="004F46CA" w:rsidRDefault="00260453" w:rsidP="00CC068D">
            <w:pPr>
              <w:jc w:val="center"/>
              <w:rPr>
                <w:color w:val="auto"/>
                <w:sz w:val="28"/>
                <w:szCs w:val="28"/>
              </w:rPr>
            </w:pPr>
          </w:p>
        </w:tc>
        <w:tc>
          <w:tcPr>
            <w:tcW w:w="1844" w:type="dxa"/>
            <w:vAlign w:val="center"/>
          </w:tcPr>
          <w:p w14:paraId="4D418FF9" w14:textId="77777777" w:rsidR="00260453" w:rsidRPr="004F46CA" w:rsidRDefault="00260453" w:rsidP="00CC068D">
            <w:pPr>
              <w:jc w:val="center"/>
              <w:rPr>
                <w:color w:val="auto"/>
                <w:sz w:val="28"/>
                <w:szCs w:val="28"/>
              </w:rPr>
            </w:pPr>
          </w:p>
        </w:tc>
        <w:tc>
          <w:tcPr>
            <w:tcW w:w="3833" w:type="dxa"/>
            <w:vAlign w:val="center"/>
          </w:tcPr>
          <w:p w14:paraId="673D1520" w14:textId="77777777" w:rsidR="00260453" w:rsidRPr="004F46CA" w:rsidRDefault="00260453" w:rsidP="00CC068D">
            <w:pPr>
              <w:jc w:val="center"/>
              <w:rPr>
                <w:color w:val="auto"/>
                <w:sz w:val="28"/>
                <w:szCs w:val="28"/>
              </w:rPr>
            </w:pPr>
          </w:p>
        </w:tc>
        <w:tc>
          <w:tcPr>
            <w:tcW w:w="1720" w:type="dxa"/>
            <w:vAlign w:val="center"/>
          </w:tcPr>
          <w:p w14:paraId="2D606C61" w14:textId="77777777" w:rsidR="00260453" w:rsidRPr="004F46CA" w:rsidRDefault="00260453" w:rsidP="00CC068D">
            <w:pPr>
              <w:jc w:val="center"/>
              <w:rPr>
                <w:color w:val="auto"/>
                <w:sz w:val="28"/>
                <w:szCs w:val="28"/>
              </w:rPr>
            </w:pPr>
          </w:p>
        </w:tc>
        <w:tc>
          <w:tcPr>
            <w:tcW w:w="1692" w:type="dxa"/>
            <w:vAlign w:val="center"/>
          </w:tcPr>
          <w:p w14:paraId="672A9376" w14:textId="77777777" w:rsidR="00260453" w:rsidRPr="004F46CA" w:rsidRDefault="00260453" w:rsidP="00CC068D">
            <w:pPr>
              <w:jc w:val="center"/>
              <w:rPr>
                <w:color w:val="auto"/>
                <w:sz w:val="28"/>
                <w:szCs w:val="28"/>
              </w:rPr>
            </w:pPr>
          </w:p>
        </w:tc>
      </w:tr>
      <w:tr w:rsidR="00485B62" w:rsidRPr="004F46CA" w14:paraId="4308B2F7" w14:textId="77777777" w:rsidTr="00385EE0">
        <w:trPr>
          <w:trHeight w:val="543"/>
        </w:trPr>
        <w:tc>
          <w:tcPr>
            <w:tcW w:w="872" w:type="dxa"/>
            <w:vAlign w:val="center"/>
          </w:tcPr>
          <w:p w14:paraId="1D071A87" w14:textId="77777777" w:rsidR="00260453" w:rsidRPr="004F46CA" w:rsidRDefault="00260453" w:rsidP="00CC068D">
            <w:pPr>
              <w:jc w:val="center"/>
              <w:rPr>
                <w:color w:val="auto"/>
                <w:sz w:val="28"/>
                <w:szCs w:val="28"/>
              </w:rPr>
            </w:pPr>
          </w:p>
        </w:tc>
        <w:tc>
          <w:tcPr>
            <w:tcW w:w="1844" w:type="dxa"/>
            <w:vAlign w:val="center"/>
          </w:tcPr>
          <w:p w14:paraId="34916790" w14:textId="77777777" w:rsidR="00260453" w:rsidRPr="004F46CA" w:rsidRDefault="00260453" w:rsidP="00CC068D">
            <w:pPr>
              <w:jc w:val="center"/>
              <w:rPr>
                <w:color w:val="auto"/>
                <w:sz w:val="28"/>
                <w:szCs w:val="28"/>
              </w:rPr>
            </w:pPr>
          </w:p>
        </w:tc>
        <w:tc>
          <w:tcPr>
            <w:tcW w:w="3833" w:type="dxa"/>
            <w:vAlign w:val="center"/>
          </w:tcPr>
          <w:p w14:paraId="493ED3D5" w14:textId="77777777" w:rsidR="00260453" w:rsidRPr="004F46CA" w:rsidRDefault="00260453" w:rsidP="00CC068D">
            <w:pPr>
              <w:jc w:val="center"/>
              <w:rPr>
                <w:color w:val="auto"/>
                <w:sz w:val="28"/>
                <w:szCs w:val="28"/>
              </w:rPr>
            </w:pPr>
          </w:p>
        </w:tc>
        <w:tc>
          <w:tcPr>
            <w:tcW w:w="1720" w:type="dxa"/>
            <w:vAlign w:val="center"/>
          </w:tcPr>
          <w:p w14:paraId="0A516807" w14:textId="77777777" w:rsidR="00260453" w:rsidRPr="004F46CA" w:rsidRDefault="00260453" w:rsidP="00CC068D">
            <w:pPr>
              <w:jc w:val="center"/>
              <w:rPr>
                <w:color w:val="auto"/>
                <w:sz w:val="28"/>
                <w:szCs w:val="28"/>
              </w:rPr>
            </w:pPr>
          </w:p>
        </w:tc>
        <w:tc>
          <w:tcPr>
            <w:tcW w:w="1692" w:type="dxa"/>
            <w:vAlign w:val="center"/>
          </w:tcPr>
          <w:p w14:paraId="70107941" w14:textId="77777777" w:rsidR="00260453" w:rsidRPr="004F46CA" w:rsidRDefault="00260453" w:rsidP="00CC068D">
            <w:pPr>
              <w:jc w:val="center"/>
              <w:rPr>
                <w:color w:val="auto"/>
                <w:sz w:val="28"/>
                <w:szCs w:val="28"/>
              </w:rPr>
            </w:pPr>
          </w:p>
        </w:tc>
      </w:tr>
      <w:tr w:rsidR="00485B62" w:rsidRPr="004F46CA" w14:paraId="7A1B11DE" w14:textId="77777777" w:rsidTr="00385EE0">
        <w:trPr>
          <w:trHeight w:val="730"/>
        </w:trPr>
        <w:tc>
          <w:tcPr>
            <w:tcW w:w="872" w:type="dxa"/>
            <w:vAlign w:val="center"/>
          </w:tcPr>
          <w:p w14:paraId="3FC68D6A" w14:textId="77777777" w:rsidR="00260453" w:rsidRPr="004F46CA" w:rsidRDefault="00260453" w:rsidP="00CC068D">
            <w:pPr>
              <w:jc w:val="center"/>
              <w:rPr>
                <w:color w:val="auto"/>
                <w:sz w:val="28"/>
                <w:szCs w:val="28"/>
              </w:rPr>
            </w:pPr>
          </w:p>
        </w:tc>
        <w:tc>
          <w:tcPr>
            <w:tcW w:w="1844" w:type="dxa"/>
            <w:vAlign w:val="center"/>
          </w:tcPr>
          <w:p w14:paraId="3F2BF3A0" w14:textId="77777777" w:rsidR="00260453" w:rsidRPr="004F46CA" w:rsidRDefault="00260453" w:rsidP="00CC068D">
            <w:pPr>
              <w:jc w:val="center"/>
              <w:rPr>
                <w:color w:val="auto"/>
                <w:sz w:val="28"/>
                <w:szCs w:val="28"/>
              </w:rPr>
            </w:pPr>
          </w:p>
        </w:tc>
        <w:tc>
          <w:tcPr>
            <w:tcW w:w="3833" w:type="dxa"/>
            <w:vAlign w:val="center"/>
          </w:tcPr>
          <w:p w14:paraId="142E0BFB" w14:textId="77777777" w:rsidR="00260453" w:rsidRPr="004F46CA" w:rsidRDefault="00260453" w:rsidP="00CC068D">
            <w:pPr>
              <w:jc w:val="center"/>
              <w:rPr>
                <w:color w:val="auto"/>
                <w:sz w:val="28"/>
                <w:szCs w:val="28"/>
              </w:rPr>
            </w:pPr>
          </w:p>
        </w:tc>
        <w:tc>
          <w:tcPr>
            <w:tcW w:w="1720" w:type="dxa"/>
            <w:vAlign w:val="center"/>
          </w:tcPr>
          <w:p w14:paraId="458E6144" w14:textId="77777777" w:rsidR="00260453" w:rsidRPr="004F46CA" w:rsidRDefault="00260453" w:rsidP="00CC068D">
            <w:pPr>
              <w:jc w:val="center"/>
              <w:rPr>
                <w:color w:val="auto"/>
                <w:sz w:val="28"/>
                <w:szCs w:val="28"/>
              </w:rPr>
            </w:pPr>
          </w:p>
        </w:tc>
        <w:tc>
          <w:tcPr>
            <w:tcW w:w="1692" w:type="dxa"/>
            <w:vAlign w:val="center"/>
          </w:tcPr>
          <w:p w14:paraId="023659AE" w14:textId="77777777" w:rsidR="00260453" w:rsidRPr="004F46CA" w:rsidRDefault="00260453" w:rsidP="00CC068D">
            <w:pPr>
              <w:jc w:val="center"/>
              <w:rPr>
                <w:color w:val="auto"/>
                <w:sz w:val="28"/>
                <w:szCs w:val="28"/>
              </w:rPr>
            </w:pPr>
          </w:p>
        </w:tc>
      </w:tr>
      <w:tr w:rsidR="00485B62" w:rsidRPr="004F46CA" w14:paraId="3BF7FEAF" w14:textId="77777777" w:rsidTr="00385EE0">
        <w:trPr>
          <w:trHeight w:val="643"/>
        </w:trPr>
        <w:tc>
          <w:tcPr>
            <w:tcW w:w="872" w:type="dxa"/>
            <w:vAlign w:val="center"/>
          </w:tcPr>
          <w:p w14:paraId="7B89718D" w14:textId="77777777" w:rsidR="00260453" w:rsidRPr="004F46CA" w:rsidRDefault="00260453" w:rsidP="00CC068D">
            <w:pPr>
              <w:jc w:val="center"/>
              <w:rPr>
                <w:color w:val="auto"/>
                <w:sz w:val="28"/>
                <w:szCs w:val="28"/>
              </w:rPr>
            </w:pPr>
          </w:p>
        </w:tc>
        <w:tc>
          <w:tcPr>
            <w:tcW w:w="1844" w:type="dxa"/>
            <w:vAlign w:val="center"/>
          </w:tcPr>
          <w:p w14:paraId="62D62163" w14:textId="77777777" w:rsidR="00260453" w:rsidRPr="004F46CA" w:rsidRDefault="00260453" w:rsidP="00CC068D">
            <w:pPr>
              <w:jc w:val="center"/>
              <w:rPr>
                <w:color w:val="auto"/>
                <w:sz w:val="28"/>
                <w:szCs w:val="28"/>
              </w:rPr>
            </w:pPr>
          </w:p>
        </w:tc>
        <w:tc>
          <w:tcPr>
            <w:tcW w:w="3833" w:type="dxa"/>
            <w:vAlign w:val="center"/>
          </w:tcPr>
          <w:p w14:paraId="4BCBB3D9" w14:textId="77777777" w:rsidR="00260453" w:rsidRPr="004F46CA" w:rsidRDefault="00260453" w:rsidP="00CC068D">
            <w:pPr>
              <w:jc w:val="center"/>
              <w:rPr>
                <w:color w:val="auto"/>
                <w:sz w:val="28"/>
                <w:szCs w:val="28"/>
              </w:rPr>
            </w:pPr>
          </w:p>
        </w:tc>
        <w:tc>
          <w:tcPr>
            <w:tcW w:w="1720" w:type="dxa"/>
            <w:vAlign w:val="center"/>
          </w:tcPr>
          <w:p w14:paraId="60BF6059" w14:textId="77777777" w:rsidR="00260453" w:rsidRPr="004F46CA" w:rsidRDefault="00260453" w:rsidP="00CC068D">
            <w:pPr>
              <w:jc w:val="center"/>
              <w:rPr>
                <w:color w:val="auto"/>
                <w:sz w:val="28"/>
                <w:szCs w:val="28"/>
              </w:rPr>
            </w:pPr>
          </w:p>
        </w:tc>
        <w:tc>
          <w:tcPr>
            <w:tcW w:w="1692" w:type="dxa"/>
            <w:vAlign w:val="center"/>
          </w:tcPr>
          <w:p w14:paraId="28E03257" w14:textId="77777777" w:rsidR="00260453" w:rsidRPr="004F46CA" w:rsidRDefault="00260453" w:rsidP="00CC068D">
            <w:pPr>
              <w:jc w:val="center"/>
              <w:rPr>
                <w:color w:val="auto"/>
                <w:sz w:val="28"/>
                <w:szCs w:val="28"/>
              </w:rPr>
            </w:pPr>
          </w:p>
        </w:tc>
      </w:tr>
    </w:tbl>
    <w:p w14:paraId="7362C8EB" w14:textId="251BB1E9" w:rsidR="00260453" w:rsidRPr="004F46CA" w:rsidRDefault="00260453" w:rsidP="00CC068D">
      <w:pPr>
        <w:spacing w:line="240" w:lineRule="auto"/>
        <w:jc w:val="center"/>
        <w:rPr>
          <w:rFonts w:cs="Times New Roman"/>
          <w:i/>
          <w:szCs w:val="28"/>
        </w:rPr>
      </w:pPr>
      <w:r w:rsidRPr="004F46CA">
        <w:rPr>
          <w:rFonts w:cs="Times New Roman"/>
          <w:i/>
          <w:szCs w:val="28"/>
        </w:rPr>
        <w:lastRenderedPageBreak/>
        <w:t>Tài liệu nội bộ</w:t>
      </w:r>
    </w:p>
    <w:p w14:paraId="5AB3165D" w14:textId="77777777" w:rsidR="00CC068D" w:rsidRPr="004F46CA" w:rsidRDefault="00CC068D" w:rsidP="005C7BC3">
      <w:pPr>
        <w:spacing w:line="240" w:lineRule="auto"/>
        <w:jc w:val="right"/>
        <w:rPr>
          <w:rFonts w:cs="Times New Roman"/>
          <w:b/>
          <w:szCs w:val="28"/>
        </w:rPr>
      </w:pPr>
    </w:p>
    <w:p w14:paraId="2FC2D6E2" w14:textId="1B530352" w:rsidR="00045779" w:rsidRPr="004F46CA" w:rsidRDefault="00045779" w:rsidP="00CC068D">
      <w:pPr>
        <w:spacing w:line="240" w:lineRule="auto"/>
        <w:jc w:val="center"/>
        <w:rPr>
          <w:rFonts w:cs="Times New Roman"/>
          <w:b/>
          <w:szCs w:val="28"/>
          <w:lang w:val="vi-VN"/>
        </w:rPr>
      </w:pPr>
      <w:r w:rsidRPr="004F46CA">
        <w:rPr>
          <w:rFonts w:cs="Times New Roman"/>
          <w:b/>
          <w:szCs w:val="28"/>
        </w:rPr>
        <w:t>Phần I</w:t>
      </w:r>
      <w:r w:rsidR="00CC3976" w:rsidRPr="004F46CA">
        <w:rPr>
          <w:rFonts w:cs="Times New Roman"/>
          <w:b/>
          <w:szCs w:val="28"/>
          <w:lang w:val="vi-VN"/>
        </w:rPr>
        <w:t xml:space="preserve">. </w:t>
      </w:r>
      <w:r w:rsidRPr="004F46CA">
        <w:rPr>
          <w:rFonts w:cs="Times New Roman"/>
          <w:b/>
          <w:szCs w:val="28"/>
        </w:rPr>
        <w:t>QUY ĐỊNH CHUNG</w:t>
      </w:r>
    </w:p>
    <w:p w14:paraId="60BA6B26" w14:textId="77777777" w:rsidR="00A45903" w:rsidRPr="004F46CA" w:rsidRDefault="00A45903" w:rsidP="00CC068D">
      <w:pPr>
        <w:spacing w:line="240" w:lineRule="auto"/>
        <w:jc w:val="center"/>
        <w:rPr>
          <w:rFonts w:cs="Times New Roman"/>
          <w:b/>
          <w:szCs w:val="28"/>
          <w:lang w:val="vi-VN"/>
        </w:rPr>
      </w:pPr>
    </w:p>
    <w:p w14:paraId="3A152C64" w14:textId="3A914B45" w:rsidR="000338CA" w:rsidRPr="004F46CA" w:rsidRDefault="000338CA" w:rsidP="0076026C">
      <w:pPr>
        <w:spacing w:line="240" w:lineRule="auto"/>
        <w:rPr>
          <w:rFonts w:cs="Times New Roman"/>
          <w:b/>
          <w:szCs w:val="28"/>
        </w:rPr>
      </w:pPr>
      <w:r w:rsidRPr="004F46CA">
        <w:rPr>
          <w:rFonts w:cs="Times New Roman"/>
          <w:b/>
          <w:szCs w:val="28"/>
        </w:rPr>
        <w:t>1. Đối tượng áp dụng</w:t>
      </w:r>
    </w:p>
    <w:p w14:paraId="5954CD85" w14:textId="7301572E" w:rsidR="000338CA" w:rsidRPr="004F46CA" w:rsidRDefault="000338CA" w:rsidP="0076026C">
      <w:pPr>
        <w:spacing w:line="240" w:lineRule="auto"/>
        <w:rPr>
          <w:rFonts w:cs="Times New Roman"/>
          <w:szCs w:val="28"/>
        </w:rPr>
      </w:pPr>
      <w:r w:rsidRPr="004F46CA">
        <w:rPr>
          <w:rFonts w:cs="Times New Roman"/>
          <w:szCs w:val="28"/>
        </w:rPr>
        <w:t>Người tham gia khám chữa bệnh</w:t>
      </w:r>
    </w:p>
    <w:p w14:paraId="255D5550" w14:textId="157A6205" w:rsidR="000338CA" w:rsidRPr="004F46CA" w:rsidRDefault="000338CA" w:rsidP="0076026C">
      <w:pPr>
        <w:spacing w:line="240" w:lineRule="auto"/>
        <w:rPr>
          <w:rFonts w:cs="Times New Roman"/>
          <w:b/>
          <w:szCs w:val="28"/>
          <w:lang w:val="vi-VN"/>
        </w:rPr>
      </w:pPr>
      <w:r w:rsidRPr="004F46CA">
        <w:rPr>
          <w:rFonts w:cs="Times New Roman"/>
          <w:b/>
          <w:szCs w:val="28"/>
        </w:rPr>
        <w:t>2. Thực hiện ứng dụng công nghệ thông tin trong hoạt động kỹ thuật</w:t>
      </w:r>
    </w:p>
    <w:p w14:paraId="524BC8CE" w14:textId="4549B33A" w:rsidR="00485B62" w:rsidRPr="004F46CA" w:rsidRDefault="00260453" w:rsidP="0076026C">
      <w:pPr>
        <w:spacing w:line="240" w:lineRule="auto"/>
        <w:rPr>
          <w:rFonts w:eastAsia="Calibri" w:cs="Times New Roman"/>
          <w:b/>
          <w:bCs/>
          <w:szCs w:val="28"/>
        </w:rPr>
      </w:pPr>
      <w:r w:rsidRPr="004F46CA">
        <w:rPr>
          <w:rFonts w:eastAsia="Calibri" w:cs="Times New Roman"/>
          <w:b/>
          <w:bCs/>
          <w:szCs w:val="28"/>
          <w:lang w:val="vi-VN"/>
        </w:rPr>
        <w:t>3</w:t>
      </w:r>
      <w:r w:rsidR="00CC3976" w:rsidRPr="004F46CA">
        <w:rPr>
          <w:rFonts w:eastAsia="Calibri" w:cs="Times New Roman"/>
          <w:b/>
          <w:bCs/>
          <w:szCs w:val="28"/>
        </w:rPr>
        <w:t>. Tài liệu tham khảo</w:t>
      </w:r>
    </w:p>
    <w:p w14:paraId="588B3F75" w14:textId="21BB2D47" w:rsidR="008C2141" w:rsidRPr="004F46CA" w:rsidRDefault="00B243C7" w:rsidP="002D65B9">
      <w:pPr>
        <w:rPr>
          <w:rFonts w:cs="Times New Roman"/>
          <w:bCs/>
          <w:szCs w:val="28"/>
        </w:rPr>
      </w:pPr>
      <w:r w:rsidRPr="004F46CA">
        <w:rPr>
          <w:rFonts w:cs="Times New Roman"/>
          <w:bCs/>
          <w:szCs w:val="28"/>
        </w:rPr>
        <w:t xml:space="preserve"> </w:t>
      </w:r>
      <w:r w:rsidR="005760D0" w:rsidRPr="004F46CA">
        <w:rPr>
          <w:rFonts w:cs="Times New Roman"/>
          <w:bCs/>
          <w:szCs w:val="28"/>
        </w:rPr>
        <w:t>Quyết đinh số 54/QĐ-BYT ngày 06/01/2014 của Bộ Y tế ban hành tài liệu “Hướng dẫn quy trình kỹ thuật chuyên ngành Phục hồi chức năng”</w:t>
      </w:r>
    </w:p>
    <w:p w14:paraId="4F22B998" w14:textId="77777777" w:rsidR="008C2141" w:rsidRPr="004F46CA" w:rsidRDefault="008C2141" w:rsidP="008C2141">
      <w:pPr>
        <w:shd w:val="clear" w:color="auto" w:fill="FFFFFF"/>
        <w:spacing w:before="0" w:after="0" w:line="240" w:lineRule="auto"/>
        <w:jc w:val="center"/>
        <w:rPr>
          <w:rFonts w:cs="Times New Roman"/>
          <w:b/>
          <w:szCs w:val="28"/>
        </w:rPr>
      </w:pPr>
      <w:r w:rsidRPr="004F46CA">
        <w:rPr>
          <w:rFonts w:cs="Times New Roman"/>
          <w:b/>
          <w:szCs w:val="28"/>
        </w:rPr>
        <w:t>Phần II.</w:t>
      </w:r>
      <w:r w:rsidRPr="004F46CA">
        <w:rPr>
          <w:rFonts w:cs="Times New Roman"/>
          <w:b/>
          <w:szCs w:val="28"/>
          <w:lang w:val="vi-VN"/>
        </w:rPr>
        <w:t xml:space="preserve"> </w:t>
      </w:r>
      <w:r w:rsidRPr="004F46CA">
        <w:rPr>
          <w:rFonts w:cs="Times New Roman"/>
          <w:b/>
          <w:szCs w:val="28"/>
        </w:rPr>
        <w:t>QUY TRÌNH KỸ THUẬT</w:t>
      </w:r>
    </w:p>
    <w:p w14:paraId="0FC40C56" w14:textId="77777777" w:rsidR="008C2141" w:rsidRPr="004F46CA" w:rsidRDefault="008C2141" w:rsidP="008C2141">
      <w:pPr>
        <w:jc w:val="both"/>
        <w:rPr>
          <w:rFonts w:cs="Times New Roman"/>
          <w:b/>
          <w:szCs w:val="28"/>
        </w:rPr>
      </w:pPr>
      <w:r w:rsidRPr="004F46CA">
        <w:rPr>
          <w:rFonts w:cs="Times New Roman"/>
          <w:b/>
          <w:szCs w:val="28"/>
        </w:rPr>
        <w:t>I. ĐẠI CƯƠNG</w:t>
      </w:r>
    </w:p>
    <w:p w14:paraId="6F19F63D" w14:textId="77777777" w:rsidR="008C2141" w:rsidRPr="004F46CA" w:rsidRDefault="008C2141" w:rsidP="008C2141">
      <w:pPr>
        <w:jc w:val="both"/>
        <w:rPr>
          <w:rFonts w:cs="Times New Roman"/>
          <w:b/>
          <w:szCs w:val="28"/>
        </w:rPr>
      </w:pPr>
      <w:r w:rsidRPr="004F46CA">
        <w:rPr>
          <w:rFonts w:cs="Times New Roman"/>
          <w:b/>
          <w:szCs w:val="28"/>
        </w:rPr>
        <w:t>1. Định nghĩa</w:t>
      </w:r>
    </w:p>
    <w:p w14:paraId="52087F71" w14:textId="77777777" w:rsidR="008C2141" w:rsidRPr="004F46CA" w:rsidRDefault="008C2141" w:rsidP="008C2141">
      <w:pPr>
        <w:jc w:val="both"/>
        <w:rPr>
          <w:rFonts w:cs="Times New Roman"/>
          <w:szCs w:val="28"/>
        </w:rPr>
      </w:pPr>
      <w:r w:rsidRPr="004F46CA">
        <w:rPr>
          <w:rFonts w:cs="Times New Roman"/>
          <w:szCs w:val="28"/>
        </w:rPr>
        <w:t>Vận động tự do tứ chi là phương pháp tập mà lực tạo ra cử động do chính bởi lực cơ của người bệnh mà không có bất kỳ một ngoại lực nào hỗ trợ hay cản trở cử động, ngoại trừ trọng lực. Vận động tự do là bước tăng tiến từ giai đoạn tập chủ động có trợ giúp tới giai đoạn tập mà sự trợ giúp không còn cần thiết nữa.</w:t>
      </w:r>
    </w:p>
    <w:p w14:paraId="2B0DE081" w14:textId="77777777" w:rsidR="008C2141" w:rsidRPr="004F46CA" w:rsidRDefault="008C2141" w:rsidP="008C2141">
      <w:pPr>
        <w:jc w:val="both"/>
        <w:rPr>
          <w:rFonts w:cs="Times New Roman"/>
          <w:b/>
          <w:szCs w:val="28"/>
        </w:rPr>
      </w:pPr>
      <w:r w:rsidRPr="004F46CA">
        <w:rPr>
          <w:rFonts w:cs="Times New Roman"/>
          <w:b/>
          <w:szCs w:val="28"/>
        </w:rPr>
        <w:t>2. Ưu điểm và nhược điểm của phương pháp vận động tự do</w:t>
      </w:r>
    </w:p>
    <w:p w14:paraId="4E6A6F28" w14:textId="77777777" w:rsidR="008C2141" w:rsidRPr="004F46CA" w:rsidRDefault="008C2141" w:rsidP="008C2141">
      <w:pPr>
        <w:jc w:val="both"/>
        <w:rPr>
          <w:rFonts w:cs="Times New Roman"/>
          <w:b/>
          <w:szCs w:val="28"/>
        </w:rPr>
      </w:pPr>
      <w:r w:rsidRPr="004F46CA">
        <w:rPr>
          <w:rFonts w:cs="Times New Roman"/>
          <w:b/>
          <w:szCs w:val="28"/>
        </w:rPr>
        <w:t xml:space="preserve">- Ưu điểm: </w:t>
      </w:r>
    </w:p>
    <w:p w14:paraId="64373782" w14:textId="77777777" w:rsidR="008C2141" w:rsidRPr="004F46CA" w:rsidRDefault="008C2141" w:rsidP="008C2141">
      <w:pPr>
        <w:jc w:val="both"/>
        <w:rPr>
          <w:rFonts w:cs="Times New Roman"/>
          <w:szCs w:val="28"/>
        </w:rPr>
      </w:pPr>
      <w:r w:rsidRPr="004F46CA">
        <w:rPr>
          <w:rFonts w:cs="Times New Roman"/>
          <w:szCs w:val="28"/>
        </w:rPr>
        <w:t>Phương pháp này giúp cho người bệnh có thể tự tập bất cứ lúc nào và bất cứ ở đâu mà họ thích và thấy thuận tiện một khi họ đã hiểu rõ mục đích và nắm vững kỹ thuật thực hiện bài tập.</w:t>
      </w:r>
    </w:p>
    <w:p w14:paraId="3559583C" w14:textId="77777777" w:rsidR="008C2141" w:rsidRPr="004F46CA" w:rsidRDefault="008C2141" w:rsidP="008C2141">
      <w:pPr>
        <w:jc w:val="both"/>
        <w:rPr>
          <w:rFonts w:cs="Times New Roman"/>
          <w:b/>
          <w:szCs w:val="28"/>
        </w:rPr>
      </w:pPr>
      <w:r w:rsidRPr="004F46CA">
        <w:rPr>
          <w:rFonts w:cs="Times New Roman"/>
          <w:b/>
          <w:szCs w:val="28"/>
        </w:rPr>
        <w:t xml:space="preserve">- Nhược điểm: </w:t>
      </w:r>
    </w:p>
    <w:p w14:paraId="3F9ABFC0" w14:textId="77777777" w:rsidR="008C2141" w:rsidRPr="004F46CA" w:rsidRDefault="008C2141" w:rsidP="008C2141">
      <w:pPr>
        <w:jc w:val="both"/>
        <w:rPr>
          <w:rFonts w:cs="Times New Roman"/>
          <w:szCs w:val="28"/>
        </w:rPr>
      </w:pPr>
      <w:r w:rsidRPr="004F46CA">
        <w:rPr>
          <w:rFonts w:cs="Times New Roman"/>
          <w:szCs w:val="28"/>
        </w:rPr>
        <w:t>Người điều trị đôi khi không kiểm soát được sự hoạt động của nhóm cơ cần tập. Trong trường hợp lực cơ không cân bằng, người bệnh thường dùng các mẫu cử động thay thế cho các mẫu cử động bình thường nếu họ không nắm vững kỹ thuật tập.</w:t>
      </w:r>
    </w:p>
    <w:p w14:paraId="2EBB0D4E" w14:textId="77777777" w:rsidR="008C2141" w:rsidRPr="004F46CA" w:rsidRDefault="008C2141" w:rsidP="008C2141">
      <w:pPr>
        <w:jc w:val="both"/>
        <w:rPr>
          <w:rFonts w:cs="Times New Roman"/>
          <w:b/>
          <w:szCs w:val="28"/>
        </w:rPr>
      </w:pPr>
      <w:r w:rsidRPr="004F46CA">
        <w:rPr>
          <w:rFonts w:cs="Times New Roman"/>
          <w:b/>
          <w:szCs w:val="28"/>
        </w:rPr>
        <w:t>II. CHỈ ĐỊNH</w:t>
      </w:r>
    </w:p>
    <w:p w14:paraId="58FA3A08" w14:textId="77777777" w:rsidR="008C2141" w:rsidRPr="004F46CA" w:rsidRDefault="008C2141" w:rsidP="008C2141">
      <w:pPr>
        <w:jc w:val="both"/>
        <w:rPr>
          <w:rFonts w:cs="Times New Roman"/>
          <w:b/>
          <w:szCs w:val="28"/>
        </w:rPr>
      </w:pPr>
      <w:r w:rsidRPr="004F46CA">
        <w:rPr>
          <w:rFonts w:cs="Times New Roman"/>
          <w:b/>
          <w:szCs w:val="28"/>
        </w:rPr>
        <w:t>1. Tạo sự thư giãn</w:t>
      </w:r>
    </w:p>
    <w:p w14:paraId="129136CD" w14:textId="77777777" w:rsidR="008C2141" w:rsidRPr="004F46CA" w:rsidRDefault="008C2141" w:rsidP="008C2141">
      <w:pPr>
        <w:jc w:val="both"/>
        <w:rPr>
          <w:rFonts w:cs="Times New Roman"/>
          <w:szCs w:val="28"/>
        </w:rPr>
      </w:pPr>
      <w:r w:rsidRPr="004F46CA">
        <w:rPr>
          <w:rFonts w:cs="Times New Roman"/>
          <w:szCs w:val="28"/>
        </w:rPr>
        <w:t xml:space="preserve">Những cử động tự do tứ chi nhịp nhàng giúp cho những cơ bị tăng trương lực thư giãn, từ đó người bệnh có thể thực hiện cử động có chủ ý dễ dàng và hiệu quả hơn. Khi tập mạnh một nhóm cơ cá biệt sẽ tạo được sự thư giãn tại nhóm cơ đối </w:t>
      </w:r>
      <w:r w:rsidRPr="004F46CA">
        <w:rPr>
          <w:rFonts w:cs="Times New Roman"/>
          <w:szCs w:val="28"/>
        </w:rPr>
        <w:lastRenderedPageBreak/>
        <w:t>vận. Sự co và dãn nghỉ xen kẽ nhau ở nhóm cơ đối vận sẽ làm giảm co cứng và phục hồi tình trạng thư giãn bình thường của cơ đối vận nhanh hơn.</w:t>
      </w:r>
    </w:p>
    <w:p w14:paraId="67F00D8B" w14:textId="77777777" w:rsidR="008C2141" w:rsidRPr="004F46CA" w:rsidRDefault="008C2141" w:rsidP="008C2141">
      <w:pPr>
        <w:jc w:val="both"/>
        <w:rPr>
          <w:rFonts w:cs="Times New Roman"/>
          <w:b/>
          <w:szCs w:val="28"/>
        </w:rPr>
      </w:pPr>
      <w:r w:rsidRPr="004F46CA">
        <w:rPr>
          <w:rFonts w:cs="Times New Roman"/>
          <w:b/>
          <w:szCs w:val="28"/>
        </w:rPr>
        <w:t>2. Tăng tầm vận động khớp</w:t>
      </w:r>
    </w:p>
    <w:p w14:paraId="7F447ABD" w14:textId="77777777" w:rsidR="008C2141" w:rsidRPr="004F46CA" w:rsidRDefault="008C2141" w:rsidP="008C2141">
      <w:pPr>
        <w:jc w:val="both"/>
        <w:rPr>
          <w:rFonts w:cs="Times New Roman"/>
          <w:szCs w:val="28"/>
        </w:rPr>
      </w:pPr>
      <w:r w:rsidRPr="004F46CA">
        <w:rPr>
          <w:rFonts w:cs="Times New Roman"/>
          <w:szCs w:val="28"/>
        </w:rPr>
        <w:t>Khi tầm vận động khớp bị hạn chế, những cử động tự do tứ chi nhịp nhàng phối hợp với lực tác động vào tầm hoạt động khớp bị giới hạn sẽ làm tăng thêm tầm vận động khớp.</w:t>
      </w:r>
    </w:p>
    <w:p w14:paraId="01259E6C" w14:textId="77777777" w:rsidR="008C2141" w:rsidRPr="004F46CA" w:rsidRDefault="008C2141" w:rsidP="008C2141">
      <w:pPr>
        <w:jc w:val="both"/>
        <w:rPr>
          <w:rFonts w:cs="Times New Roman"/>
          <w:b/>
          <w:szCs w:val="28"/>
        </w:rPr>
      </w:pPr>
      <w:r w:rsidRPr="004F46CA">
        <w:rPr>
          <w:rFonts w:cs="Times New Roman"/>
          <w:b/>
          <w:szCs w:val="28"/>
        </w:rPr>
        <w:t>3. Tăng lực cơ và sự bền bỉ của cơ</w:t>
      </w:r>
    </w:p>
    <w:p w14:paraId="1B3B4F28" w14:textId="77777777" w:rsidR="008C2141" w:rsidRPr="004F46CA" w:rsidRDefault="008C2141" w:rsidP="008C2141">
      <w:pPr>
        <w:jc w:val="both"/>
        <w:rPr>
          <w:rFonts w:cs="Times New Roman"/>
          <w:szCs w:val="28"/>
        </w:rPr>
      </w:pPr>
      <w:r w:rsidRPr="004F46CA">
        <w:rPr>
          <w:rFonts w:cs="Times New Roman"/>
          <w:szCs w:val="28"/>
        </w:rPr>
        <w:t>Lực cơ và sự bền bỉ của cơ được duy trì hay gia tăng thể hiện bằng lực căng tạo ra trong cơ. Lực căng này tùy thuộc vào: tốc độ co cơ (nhanh hay chậm hơn tốc độ vận động bình thường), thời gian tập, lực cản (trọng lực). Trong tình trạng bình thường, lực cơ có thể được duy trì bằng những hoạt động chức năng hàng ngày.</w:t>
      </w:r>
    </w:p>
    <w:p w14:paraId="4D5874AB" w14:textId="77777777" w:rsidR="008C2141" w:rsidRPr="004F46CA" w:rsidRDefault="008C2141" w:rsidP="008C2141">
      <w:pPr>
        <w:jc w:val="both"/>
        <w:rPr>
          <w:rFonts w:cs="Times New Roman"/>
          <w:b/>
          <w:szCs w:val="28"/>
        </w:rPr>
      </w:pPr>
      <w:r w:rsidRPr="004F46CA">
        <w:rPr>
          <w:rFonts w:cs="Times New Roman"/>
          <w:b/>
          <w:szCs w:val="28"/>
        </w:rPr>
        <w:t>4. Cải thiện sự điều hợp thần kinh- cơ</w:t>
      </w:r>
    </w:p>
    <w:p w14:paraId="55809FDF" w14:textId="77777777" w:rsidR="008C2141" w:rsidRPr="004F46CA" w:rsidRDefault="008C2141" w:rsidP="008C2141">
      <w:pPr>
        <w:jc w:val="both"/>
        <w:rPr>
          <w:rFonts w:cs="Times New Roman"/>
          <w:szCs w:val="28"/>
        </w:rPr>
      </w:pPr>
      <w:r w:rsidRPr="004F46CA">
        <w:rPr>
          <w:rFonts w:cs="Times New Roman"/>
          <w:szCs w:val="28"/>
        </w:rPr>
        <w:t>Sự điều hợp thần kinh cơ sẽ được cải thiện do lặp đi lặp lại nhiều lần cử động. Lúc bắt đầu tập, người bệnh cần tập trung chú ý để thực hiện một cử động mới. Nhưng nhờ sự lặp lại cử động nhiều lần, cử động trở nên ít nhiều tự động và phát triển thành sự khéo léo.</w:t>
      </w:r>
    </w:p>
    <w:p w14:paraId="428204C7" w14:textId="77777777" w:rsidR="008C2141" w:rsidRPr="004F46CA" w:rsidRDefault="008C2141" w:rsidP="008C2141">
      <w:pPr>
        <w:jc w:val="both"/>
        <w:rPr>
          <w:rFonts w:cs="Times New Roman"/>
          <w:b/>
          <w:szCs w:val="28"/>
        </w:rPr>
      </w:pPr>
      <w:r w:rsidRPr="004F46CA">
        <w:rPr>
          <w:rFonts w:cs="Times New Roman"/>
          <w:b/>
          <w:szCs w:val="28"/>
        </w:rPr>
        <w:t>5. Tăng sự tin tưởng, lạc quan</w:t>
      </w:r>
    </w:p>
    <w:p w14:paraId="10FE2D2C" w14:textId="77777777" w:rsidR="008C2141" w:rsidRPr="004F46CA" w:rsidRDefault="008C2141" w:rsidP="008C2141">
      <w:pPr>
        <w:jc w:val="both"/>
        <w:rPr>
          <w:rFonts w:cs="Times New Roman"/>
          <w:szCs w:val="28"/>
        </w:rPr>
      </w:pPr>
      <w:r w:rsidRPr="004F46CA">
        <w:rPr>
          <w:rFonts w:cs="Times New Roman"/>
          <w:szCs w:val="28"/>
        </w:rPr>
        <w:t>Khi thực hiện được các cử động có hiệu quả và điều hợp tốt, người bệnh sẽ tin tưởng vào khả năng điều khiển cử động của mình. Từ đó sẽ lạc quan và yên tâm thực hiện chương trình điều trị đã được hướng dẫn.</w:t>
      </w:r>
    </w:p>
    <w:p w14:paraId="0217B386" w14:textId="77777777" w:rsidR="008C2141" w:rsidRPr="004F46CA" w:rsidRDefault="008C2141" w:rsidP="008C2141">
      <w:pPr>
        <w:jc w:val="both"/>
        <w:rPr>
          <w:rFonts w:cs="Times New Roman"/>
          <w:b/>
          <w:szCs w:val="28"/>
        </w:rPr>
      </w:pPr>
      <w:r w:rsidRPr="004F46CA">
        <w:rPr>
          <w:rFonts w:cs="Times New Roman"/>
          <w:b/>
          <w:szCs w:val="28"/>
        </w:rPr>
        <w:t>6. Thay đổi tích cực trong hệ thống tuần hoàn và hô hấp</w:t>
      </w:r>
    </w:p>
    <w:p w14:paraId="624EDA8B" w14:textId="77777777" w:rsidR="008C2141" w:rsidRPr="004F46CA" w:rsidRDefault="008C2141" w:rsidP="008C2141">
      <w:pPr>
        <w:jc w:val="both"/>
        <w:rPr>
          <w:rFonts w:cs="Times New Roman"/>
          <w:szCs w:val="28"/>
        </w:rPr>
      </w:pPr>
      <w:r w:rsidRPr="004F46CA">
        <w:rPr>
          <w:rFonts w:cs="Times New Roman"/>
          <w:szCs w:val="28"/>
        </w:rPr>
        <w:t>Khi tập mạnh hay tập lâu, người bệnh thở nhanh hơn và sâu hơn, tim đập nhanh hơn và mạnh hơn, nhiệt lượng phát sinh trong cơ thể nhiều hơn ảnh hưởng tốt cho hệ tim mạch và hô hấp.</w:t>
      </w:r>
    </w:p>
    <w:p w14:paraId="0622EF8D" w14:textId="77777777" w:rsidR="008C2141" w:rsidRPr="004F46CA" w:rsidRDefault="008C2141" w:rsidP="008C2141">
      <w:pPr>
        <w:jc w:val="both"/>
        <w:rPr>
          <w:rFonts w:cs="Times New Roman"/>
          <w:b/>
          <w:szCs w:val="28"/>
        </w:rPr>
      </w:pPr>
      <w:r w:rsidRPr="004F46CA">
        <w:rPr>
          <w:rFonts w:cs="Times New Roman"/>
          <w:b/>
          <w:szCs w:val="28"/>
        </w:rPr>
        <w:t>III. CHỐNG CHỈ ĐỊNH</w:t>
      </w:r>
    </w:p>
    <w:p w14:paraId="054CB1AB" w14:textId="77777777" w:rsidR="008C2141" w:rsidRPr="004F46CA" w:rsidRDefault="008C2141" w:rsidP="008C2141">
      <w:pPr>
        <w:jc w:val="both"/>
        <w:rPr>
          <w:rFonts w:cs="Times New Roman"/>
          <w:szCs w:val="28"/>
        </w:rPr>
      </w:pPr>
      <w:r w:rsidRPr="004F46CA">
        <w:rPr>
          <w:rFonts w:cs="Times New Roman"/>
          <w:szCs w:val="28"/>
        </w:rPr>
        <w:t>- Người bệnh có rối loạn tri giác nhận thức, không phối hợp được với người hướng dẫn tập và không điều khiển được các cử động của cơ thể.</w:t>
      </w:r>
    </w:p>
    <w:p w14:paraId="6A489E7F" w14:textId="77777777" w:rsidR="008C2141" w:rsidRPr="004F46CA" w:rsidRDefault="008C2141" w:rsidP="008C2141">
      <w:pPr>
        <w:jc w:val="both"/>
        <w:rPr>
          <w:rFonts w:cs="Times New Roman"/>
          <w:szCs w:val="28"/>
        </w:rPr>
      </w:pPr>
      <w:r w:rsidRPr="004F46CA">
        <w:rPr>
          <w:rFonts w:cs="Times New Roman"/>
          <w:szCs w:val="28"/>
        </w:rPr>
        <w:t>- Sau nhồi máu cơ tim cấp, gãy xương, sai khớp chưa được nắn chỉnh cố định</w:t>
      </w:r>
    </w:p>
    <w:p w14:paraId="7EF562DF" w14:textId="77777777" w:rsidR="008C2141" w:rsidRPr="004F46CA" w:rsidRDefault="008C2141" w:rsidP="008C2141">
      <w:pPr>
        <w:jc w:val="both"/>
        <w:rPr>
          <w:rFonts w:cs="Times New Roman"/>
          <w:szCs w:val="28"/>
        </w:rPr>
      </w:pPr>
      <w:r w:rsidRPr="004F46CA">
        <w:rPr>
          <w:rFonts w:cs="Times New Roman"/>
          <w:szCs w:val="28"/>
        </w:rPr>
        <w:t>- Tình trạng toàn thân nặng không cho phép tập</w:t>
      </w:r>
    </w:p>
    <w:p w14:paraId="26DF0511" w14:textId="77777777" w:rsidR="008C2141" w:rsidRPr="004F46CA" w:rsidRDefault="008C2141" w:rsidP="008C2141">
      <w:pPr>
        <w:jc w:val="both"/>
        <w:rPr>
          <w:rFonts w:cs="Times New Roman"/>
          <w:b/>
          <w:szCs w:val="28"/>
        </w:rPr>
      </w:pPr>
      <w:r w:rsidRPr="004F46CA">
        <w:rPr>
          <w:rFonts w:cs="Times New Roman"/>
          <w:b/>
          <w:szCs w:val="28"/>
        </w:rPr>
        <w:t>IV. CHUẨN BỊ</w:t>
      </w:r>
    </w:p>
    <w:p w14:paraId="54D220FC" w14:textId="77777777" w:rsidR="008C2141" w:rsidRPr="004F46CA" w:rsidRDefault="008C2141" w:rsidP="008C2141">
      <w:pPr>
        <w:jc w:val="both"/>
        <w:rPr>
          <w:rFonts w:cs="Times New Roman"/>
          <w:b/>
          <w:szCs w:val="28"/>
        </w:rPr>
      </w:pPr>
      <w:r w:rsidRPr="004F46CA">
        <w:rPr>
          <w:rFonts w:cs="Times New Roman"/>
          <w:b/>
          <w:szCs w:val="28"/>
        </w:rPr>
        <w:t>1. Người thực hiện</w:t>
      </w:r>
    </w:p>
    <w:p w14:paraId="1C484C26" w14:textId="77777777" w:rsidR="008C2141" w:rsidRPr="004F46CA" w:rsidRDefault="008C2141" w:rsidP="008C2141">
      <w:pPr>
        <w:jc w:val="both"/>
        <w:rPr>
          <w:rFonts w:cs="Times New Roman"/>
          <w:szCs w:val="28"/>
        </w:rPr>
      </w:pPr>
      <w:r w:rsidRPr="004F46CA">
        <w:rPr>
          <w:rFonts w:cs="Times New Roman"/>
          <w:szCs w:val="28"/>
        </w:rPr>
        <w:lastRenderedPageBreak/>
        <w:t>Bác sỹ Phục hồi chức năng, Kỹ thuật viên Vật lý trị liệu, người nhà và bản thân người bệnh đã được tập huấn</w:t>
      </w:r>
    </w:p>
    <w:p w14:paraId="1C9E1729" w14:textId="77777777" w:rsidR="008C2141" w:rsidRPr="004F46CA" w:rsidRDefault="008C2141" w:rsidP="008C2141">
      <w:pPr>
        <w:jc w:val="both"/>
        <w:rPr>
          <w:rFonts w:cs="Times New Roman"/>
          <w:b/>
          <w:szCs w:val="28"/>
        </w:rPr>
      </w:pPr>
      <w:r w:rsidRPr="004F46CA">
        <w:rPr>
          <w:rFonts w:cs="Times New Roman"/>
          <w:b/>
          <w:szCs w:val="28"/>
        </w:rPr>
        <w:t>2. Phương tiện thực hiện</w:t>
      </w:r>
    </w:p>
    <w:p w14:paraId="77EB5310" w14:textId="77777777" w:rsidR="008C2141" w:rsidRPr="004F46CA" w:rsidRDefault="008C2141" w:rsidP="008C2141">
      <w:pPr>
        <w:jc w:val="both"/>
        <w:rPr>
          <w:rFonts w:cs="Times New Roman"/>
          <w:szCs w:val="28"/>
        </w:rPr>
      </w:pPr>
      <w:r w:rsidRPr="004F46CA">
        <w:rPr>
          <w:rFonts w:cs="Times New Roman"/>
          <w:szCs w:val="28"/>
        </w:rPr>
        <w:t>Bàn tập hay đệm tập sàn nhà, cầu thang tập... Phòng tập thoáng, có đủ không gian cho người bệnh tập một cách an toàn.</w:t>
      </w:r>
    </w:p>
    <w:p w14:paraId="19DE7E7B" w14:textId="77777777" w:rsidR="008C2141" w:rsidRPr="004F46CA" w:rsidRDefault="008C2141" w:rsidP="008C2141">
      <w:pPr>
        <w:jc w:val="both"/>
        <w:rPr>
          <w:rFonts w:cs="Times New Roman"/>
          <w:b/>
          <w:szCs w:val="28"/>
        </w:rPr>
      </w:pPr>
      <w:r w:rsidRPr="004F46CA">
        <w:rPr>
          <w:rFonts w:cs="Times New Roman"/>
          <w:b/>
          <w:szCs w:val="28"/>
        </w:rPr>
        <w:t>3. Người bệnh</w:t>
      </w:r>
    </w:p>
    <w:p w14:paraId="07A6FD4B" w14:textId="77777777" w:rsidR="008C2141" w:rsidRPr="004F46CA" w:rsidRDefault="008C2141" w:rsidP="008C2141">
      <w:pPr>
        <w:jc w:val="both"/>
        <w:rPr>
          <w:rFonts w:cs="Times New Roman"/>
          <w:szCs w:val="28"/>
        </w:rPr>
      </w:pPr>
      <w:r w:rsidRPr="004F46CA">
        <w:rPr>
          <w:rFonts w:cs="Times New Roman"/>
          <w:szCs w:val="28"/>
        </w:rPr>
        <w:t>Người bệnh được giải thích rõ mục đích của kỹ thuật để phối hợp thực hiện</w:t>
      </w:r>
    </w:p>
    <w:p w14:paraId="2C4FDA19" w14:textId="77777777" w:rsidR="008C2141" w:rsidRPr="004F46CA" w:rsidRDefault="008C2141" w:rsidP="008C2141">
      <w:pPr>
        <w:jc w:val="both"/>
        <w:rPr>
          <w:rFonts w:cs="Times New Roman"/>
          <w:szCs w:val="28"/>
        </w:rPr>
      </w:pPr>
      <w:r w:rsidRPr="004F46CA">
        <w:rPr>
          <w:rFonts w:cs="Times New Roman"/>
          <w:b/>
          <w:szCs w:val="28"/>
        </w:rPr>
        <w:t xml:space="preserve">4. Hồ sơ bệnh án: </w:t>
      </w:r>
      <w:r w:rsidRPr="004F46CA">
        <w:rPr>
          <w:rFonts w:cs="Times New Roman"/>
          <w:szCs w:val="28"/>
        </w:rPr>
        <w:t>Bệnh án và phiếu điều trị chuyên khoa</w:t>
      </w:r>
    </w:p>
    <w:p w14:paraId="0E6EBF3C" w14:textId="77777777" w:rsidR="008C2141" w:rsidRPr="004F46CA" w:rsidRDefault="008C2141" w:rsidP="008C2141">
      <w:pPr>
        <w:jc w:val="both"/>
        <w:rPr>
          <w:rFonts w:cs="Times New Roman"/>
          <w:szCs w:val="28"/>
        </w:rPr>
      </w:pPr>
      <w:r w:rsidRPr="004F46CA">
        <w:rPr>
          <w:rFonts w:cs="Times New Roman"/>
          <w:szCs w:val="28"/>
        </w:rPr>
        <w:t>Người thực hiện kỹ thuật ghi rõ trong hồ sơ bệnh án thời gian thực hiện, loại kỹ thuật vận động khớp sẽ thực hiện trên người bệnh.</w:t>
      </w:r>
    </w:p>
    <w:p w14:paraId="49AB2595" w14:textId="77777777" w:rsidR="008C2141" w:rsidRPr="004F46CA" w:rsidRDefault="008C2141" w:rsidP="008C2141">
      <w:pPr>
        <w:jc w:val="both"/>
        <w:rPr>
          <w:rFonts w:cs="Times New Roman"/>
          <w:b/>
          <w:szCs w:val="28"/>
        </w:rPr>
      </w:pPr>
      <w:r w:rsidRPr="004F46CA">
        <w:rPr>
          <w:rFonts w:cs="Times New Roman"/>
          <w:b/>
          <w:szCs w:val="28"/>
        </w:rPr>
        <w:t>V. CÁC BƯỚC TIẾN HÀNH</w:t>
      </w:r>
    </w:p>
    <w:p w14:paraId="45CD953A" w14:textId="77777777" w:rsidR="008C2141" w:rsidRPr="004F46CA" w:rsidRDefault="008C2141" w:rsidP="008C2141">
      <w:pPr>
        <w:jc w:val="both"/>
        <w:rPr>
          <w:rFonts w:cs="Times New Roman"/>
          <w:b/>
          <w:szCs w:val="28"/>
        </w:rPr>
      </w:pPr>
      <w:r w:rsidRPr="004F46CA">
        <w:rPr>
          <w:rFonts w:cs="Times New Roman"/>
          <w:b/>
          <w:szCs w:val="28"/>
        </w:rPr>
        <w:t>1. Kiểm tra hồ sơ và lựa chọn bài tập</w:t>
      </w:r>
    </w:p>
    <w:p w14:paraId="7AE2B293" w14:textId="77777777" w:rsidR="008C2141" w:rsidRPr="004F46CA" w:rsidRDefault="008C2141" w:rsidP="008C2141">
      <w:pPr>
        <w:jc w:val="both"/>
        <w:rPr>
          <w:rFonts w:cs="Times New Roman"/>
          <w:szCs w:val="28"/>
        </w:rPr>
      </w:pPr>
      <w:r w:rsidRPr="004F46CA">
        <w:rPr>
          <w:rFonts w:cs="Times New Roman"/>
          <w:szCs w:val="28"/>
        </w:rPr>
        <w:t>Lựa chọn bài tập vận động tự do tứ chi phù hợp dựa trên vùng thân thể cần được tập luyện. Đây là loại bài tập liên quan đến nhiều khớp, nhiều cơ, những bài tập thường dùng trong thể loại này là tập trên đệm, đi bộ, chạy, lên xuống cầu thang...</w:t>
      </w:r>
    </w:p>
    <w:p w14:paraId="65E9AFCE" w14:textId="77777777" w:rsidR="008C2141" w:rsidRPr="004F46CA" w:rsidRDefault="008C2141" w:rsidP="008C2141">
      <w:pPr>
        <w:jc w:val="both"/>
        <w:rPr>
          <w:rFonts w:cs="Times New Roman"/>
          <w:b/>
          <w:szCs w:val="28"/>
        </w:rPr>
      </w:pPr>
      <w:r w:rsidRPr="004F46CA">
        <w:rPr>
          <w:rFonts w:cs="Times New Roman"/>
          <w:b/>
          <w:szCs w:val="28"/>
        </w:rPr>
        <w:t>2. Kiểm tra người bệnh</w:t>
      </w:r>
    </w:p>
    <w:p w14:paraId="510A5C29" w14:textId="77777777" w:rsidR="008C2141" w:rsidRPr="004F46CA" w:rsidRDefault="008C2141" w:rsidP="008C2141">
      <w:pPr>
        <w:jc w:val="both"/>
        <w:rPr>
          <w:rFonts w:cs="Times New Roman"/>
          <w:szCs w:val="28"/>
        </w:rPr>
      </w:pPr>
      <w:r w:rsidRPr="004F46CA">
        <w:rPr>
          <w:rFonts w:cs="Times New Roman"/>
          <w:szCs w:val="28"/>
        </w:rPr>
        <w:t>- Hướng dẫn Trình bày động tác tập để người bệnh hiểu, làm mẫu trước khi người bệnh tự thực hiện động tác. Mỗi cử động phải theo một trình tự đúng, từ vị trí khởi đầu, cử động đến hết tầm vận động của khớp, rồi lại trở về vị trí khởi đầu, thư giãn, xong lại tiếp tục lần lặp lại khác.</w:t>
      </w:r>
    </w:p>
    <w:p w14:paraId="157E6112" w14:textId="77777777" w:rsidR="008C2141" w:rsidRPr="004F46CA" w:rsidRDefault="008C2141" w:rsidP="008C2141">
      <w:pPr>
        <w:jc w:val="both"/>
        <w:rPr>
          <w:rFonts w:cs="Times New Roman"/>
          <w:szCs w:val="28"/>
        </w:rPr>
      </w:pPr>
      <w:r w:rsidRPr="004F46CA">
        <w:rPr>
          <w:rFonts w:cs="Times New Roman"/>
          <w:szCs w:val="28"/>
        </w:rPr>
        <w:t>- Các động tác tập không quá dễ cũng không quá khó đối với khả năng thực hiện của người bệnh. Nếu có cử động thay thế là do động tác tập quá khó hoặc do người bệnh chưa đủ điều kiện để bước qua giai đoạn tập chủ động, cần phải xem lại</w:t>
      </w:r>
    </w:p>
    <w:p w14:paraId="2C5EB0A7" w14:textId="77777777" w:rsidR="008C2141" w:rsidRPr="004F46CA" w:rsidRDefault="008C2141" w:rsidP="008C2141">
      <w:pPr>
        <w:jc w:val="both"/>
        <w:rPr>
          <w:rFonts w:cs="Times New Roman"/>
          <w:szCs w:val="28"/>
        </w:rPr>
      </w:pPr>
      <w:r w:rsidRPr="004F46CA">
        <w:rPr>
          <w:rFonts w:cs="Times New Roman"/>
          <w:szCs w:val="28"/>
        </w:rPr>
        <w:t>- Người hướng dẫn phải thường xuyên theo dõi, đảm bảo người bệnh thực hiện vận động nhịp nhàng qua suốt tầm vận động và tránh các cử động thay thế.</w:t>
      </w:r>
    </w:p>
    <w:p w14:paraId="47ABCA96" w14:textId="77777777" w:rsidR="008C2141" w:rsidRPr="004F46CA" w:rsidRDefault="008C2141" w:rsidP="008C2141">
      <w:pPr>
        <w:jc w:val="both"/>
        <w:rPr>
          <w:rFonts w:cs="Times New Roman"/>
          <w:b/>
          <w:szCs w:val="28"/>
        </w:rPr>
      </w:pPr>
      <w:r w:rsidRPr="004F46CA">
        <w:rPr>
          <w:rFonts w:cs="Times New Roman"/>
          <w:b/>
          <w:szCs w:val="28"/>
        </w:rPr>
        <w:t>3. Thực hiện kỹ thuật</w:t>
      </w:r>
    </w:p>
    <w:p w14:paraId="2487C71E" w14:textId="77777777" w:rsidR="008C2141" w:rsidRPr="004F46CA" w:rsidRDefault="008C2141" w:rsidP="008C2141">
      <w:pPr>
        <w:jc w:val="both"/>
        <w:rPr>
          <w:rFonts w:cs="Times New Roman"/>
          <w:b/>
          <w:i/>
          <w:szCs w:val="28"/>
        </w:rPr>
      </w:pPr>
      <w:r w:rsidRPr="004F46CA">
        <w:rPr>
          <w:rFonts w:cs="Times New Roman"/>
          <w:b/>
          <w:i/>
          <w:szCs w:val="28"/>
        </w:rPr>
        <w:t>3.1. Chọn lựa tư thế khởi đầu thích hợp</w:t>
      </w:r>
    </w:p>
    <w:p w14:paraId="07EE8F96" w14:textId="77777777" w:rsidR="008C2141" w:rsidRPr="004F46CA" w:rsidRDefault="008C2141" w:rsidP="008C2141">
      <w:pPr>
        <w:jc w:val="both"/>
        <w:rPr>
          <w:rFonts w:cs="Times New Roman"/>
          <w:szCs w:val="28"/>
        </w:rPr>
      </w:pPr>
      <w:r w:rsidRPr="004F46CA">
        <w:rPr>
          <w:rFonts w:cs="Times New Roman"/>
          <w:szCs w:val="28"/>
        </w:rPr>
        <w:t>Tư thế khởi đầu thích hợp là nền tảng cơ bản của bài tập, người hướng dẫn cần huấn luyện người bệnh cẩn thận để đảm bảo hiệu quả tối ưu.</w:t>
      </w:r>
    </w:p>
    <w:p w14:paraId="66071E1E" w14:textId="77777777" w:rsidR="008C2141" w:rsidRPr="004F46CA" w:rsidRDefault="008C2141" w:rsidP="008C2141">
      <w:pPr>
        <w:jc w:val="both"/>
        <w:rPr>
          <w:rFonts w:cs="Times New Roman"/>
          <w:b/>
          <w:i/>
          <w:szCs w:val="28"/>
        </w:rPr>
      </w:pPr>
      <w:r w:rsidRPr="004F46CA">
        <w:rPr>
          <w:rFonts w:cs="Times New Roman"/>
          <w:b/>
          <w:i/>
          <w:szCs w:val="28"/>
        </w:rPr>
        <w:t>3.2. Hướng dẫn người bệnh kỹ thuật tập</w:t>
      </w:r>
    </w:p>
    <w:p w14:paraId="3A1B60AE" w14:textId="77777777" w:rsidR="008C2141" w:rsidRPr="004F46CA" w:rsidRDefault="008C2141" w:rsidP="008C2141">
      <w:pPr>
        <w:jc w:val="both"/>
        <w:rPr>
          <w:rFonts w:cs="Times New Roman"/>
          <w:szCs w:val="28"/>
        </w:rPr>
      </w:pPr>
      <w:r w:rsidRPr="004F46CA">
        <w:rPr>
          <w:rFonts w:cs="Times New Roman"/>
          <w:szCs w:val="28"/>
        </w:rPr>
        <w:lastRenderedPageBreak/>
        <w:t>- Giải thích những cử động mà người bệnh cần thực hiện và mục đích của những cử động đó để người bệnh hiểu và có thể thực hiện hiệu quả bài tập.</w:t>
      </w:r>
    </w:p>
    <w:p w14:paraId="4758CFBF" w14:textId="77777777" w:rsidR="008C2141" w:rsidRPr="004F46CA" w:rsidRDefault="008C2141" w:rsidP="008C2141">
      <w:pPr>
        <w:jc w:val="both"/>
        <w:rPr>
          <w:rFonts w:cs="Times New Roman"/>
          <w:szCs w:val="28"/>
        </w:rPr>
      </w:pPr>
      <w:r w:rsidRPr="004F46CA">
        <w:rPr>
          <w:rFonts w:cs="Times New Roman"/>
          <w:szCs w:val="28"/>
        </w:rPr>
        <w:t>- Sử dụng các động tác mẫu trên phần cơ thể của người hướng dẫn hay trên phần cơ thể bên đối diện không bị tổn thương của người bệnh.</w:t>
      </w:r>
    </w:p>
    <w:p w14:paraId="3526B8BD" w14:textId="77777777" w:rsidR="008C2141" w:rsidRPr="004F46CA" w:rsidRDefault="008C2141" w:rsidP="008C2141">
      <w:pPr>
        <w:jc w:val="both"/>
        <w:rPr>
          <w:rFonts w:cs="Times New Roman"/>
          <w:szCs w:val="28"/>
        </w:rPr>
      </w:pPr>
      <w:r w:rsidRPr="004F46CA">
        <w:rPr>
          <w:rFonts w:cs="Times New Roman"/>
          <w:szCs w:val="28"/>
        </w:rPr>
        <w:t>- Sử dụng lời nói để động viên và hướng dẫn người bệnh trong suốt thời gian tập.</w:t>
      </w:r>
    </w:p>
    <w:p w14:paraId="298A0925" w14:textId="77777777" w:rsidR="008C2141" w:rsidRPr="004F46CA" w:rsidRDefault="008C2141" w:rsidP="008C2141">
      <w:pPr>
        <w:jc w:val="both"/>
        <w:rPr>
          <w:rFonts w:cs="Times New Roman"/>
          <w:szCs w:val="28"/>
        </w:rPr>
      </w:pPr>
      <w:r w:rsidRPr="004F46CA">
        <w:rPr>
          <w:rFonts w:cs="Times New Roman"/>
          <w:szCs w:val="28"/>
        </w:rPr>
        <w:t>- Thay đổi bài tập nếu cần để người bệnh hứng thú với chương trình tập mới và hợp tác tốt hơn.</w:t>
      </w:r>
    </w:p>
    <w:p w14:paraId="2F8DAC28" w14:textId="77777777" w:rsidR="008C2141" w:rsidRPr="004F46CA" w:rsidRDefault="008C2141" w:rsidP="008C2141">
      <w:pPr>
        <w:jc w:val="both"/>
        <w:rPr>
          <w:rFonts w:cs="Times New Roman"/>
          <w:b/>
          <w:i/>
          <w:szCs w:val="28"/>
        </w:rPr>
      </w:pPr>
      <w:r w:rsidRPr="004F46CA">
        <w:rPr>
          <w:rFonts w:cs="Times New Roman"/>
          <w:b/>
          <w:i/>
          <w:szCs w:val="28"/>
        </w:rPr>
        <w:t>3.3. Tốc độ của cử động</w:t>
      </w:r>
    </w:p>
    <w:p w14:paraId="69123A98" w14:textId="005E3683" w:rsidR="008C2141" w:rsidRPr="004F46CA" w:rsidRDefault="008C2141" w:rsidP="008C2141">
      <w:pPr>
        <w:jc w:val="both"/>
        <w:rPr>
          <w:rFonts w:cs="Times New Roman"/>
          <w:szCs w:val="28"/>
        </w:rPr>
      </w:pPr>
      <w:r w:rsidRPr="004F46CA">
        <w:rPr>
          <w:rFonts w:cs="Times New Roman"/>
          <w:szCs w:val="28"/>
        </w:rPr>
        <w:t xml:space="preserve">- Tốc độ của cử động tùy thuộc vào mục đích, yêu cầu của bài </w:t>
      </w:r>
      <w:proofErr w:type="gramStart"/>
      <w:r w:rsidRPr="004F46CA">
        <w:rPr>
          <w:rFonts w:cs="Times New Roman"/>
          <w:szCs w:val="28"/>
        </w:rPr>
        <w:t>tập</w:t>
      </w:r>
      <w:r w:rsidR="0076026C" w:rsidRPr="004F46CA">
        <w:rPr>
          <w:rFonts w:cs="Times New Roman"/>
          <w:szCs w:val="28"/>
        </w:rPr>
        <w:t>.</w:t>
      </w:r>
      <w:r w:rsidRPr="004F46CA">
        <w:rPr>
          <w:rFonts w:cs="Times New Roman"/>
          <w:szCs w:val="28"/>
        </w:rPr>
        <w:t>Trong</w:t>
      </w:r>
      <w:proofErr w:type="gramEnd"/>
      <w:r w:rsidRPr="004F46CA">
        <w:rPr>
          <w:rFonts w:cs="Times New Roman"/>
          <w:szCs w:val="28"/>
        </w:rPr>
        <w:t xml:space="preserve"> giai đoạn hướng dẫn người bệnh, người điều trị thường cho phép cử động diễn ra với tốc độ chậm hơn để người bệnh hiểu rõ trình tự thực hiện cử động.</w:t>
      </w:r>
    </w:p>
    <w:p w14:paraId="7B5EBEAB" w14:textId="77777777" w:rsidR="008C2141" w:rsidRPr="004F46CA" w:rsidRDefault="008C2141" w:rsidP="008C2141">
      <w:pPr>
        <w:jc w:val="both"/>
        <w:rPr>
          <w:rFonts w:cs="Times New Roman"/>
          <w:szCs w:val="28"/>
        </w:rPr>
      </w:pPr>
      <w:r w:rsidRPr="004F46CA">
        <w:rPr>
          <w:rFonts w:cs="Times New Roman"/>
          <w:szCs w:val="28"/>
        </w:rPr>
        <w:t>- Trình tự thực hiện cử động là từ vị trí khởi đầu, cử động đến hết tầm vận động, trở lại vị trí khởi đầu, thư giãn và bắt đầu lặp lại động tác.</w:t>
      </w:r>
    </w:p>
    <w:p w14:paraId="7CC5A412" w14:textId="77777777" w:rsidR="008C2141" w:rsidRPr="004F46CA" w:rsidRDefault="008C2141" w:rsidP="008C2141">
      <w:pPr>
        <w:jc w:val="both"/>
        <w:rPr>
          <w:rFonts w:cs="Times New Roman"/>
          <w:szCs w:val="28"/>
        </w:rPr>
      </w:pPr>
      <w:r w:rsidRPr="004F46CA">
        <w:rPr>
          <w:rFonts w:cs="Times New Roman"/>
          <w:szCs w:val="28"/>
        </w:rPr>
        <w:t>- Khi người bệnh đã hiểu rõ trình tự bài tập, người hướng dẫn chỉ cho người bệnh biết tốc độ cần thiết của cử động để đạt được mục đích trị liệu và yêu cầu người bệnh thực hiện.</w:t>
      </w:r>
    </w:p>
    <w:p w14:paraId="453453C7" w14:textId="77777777" w:rsidR="008C2141" w:rsidRPr="004F46CA" w:rsidRDefault="008C2141" w:rsidP="008C2141">
      <w:pPr>
        <w:jc w:val="both"/>
        <w:rPr>
          <w:rFonts w:cs="Times New Roman"/>
          <w:b/>
          <w:i/>
          <w:szCs w:val="28"/>
        </w:rPr>
      </w:pPr>
      <w:r w:rsidRPr="004F46CA">
        <w:rPr>
          <w:rFonts w:cs="Times New Roman"/>
          <w:b/>
          <w:i/>
          <w:szCs w:val="28"/>
        </w:rPr>
        <w:t>3.4. Thời gian tập</w:t>
      </w:r>
    </w:p>
    <w:p w14:paraId="037EE246" w14:textId="77777777" w:rsidR="008C2141" w:rsidRPr="004F46CA" w:rsidRDefault="008C2141" w:rsidP="008C2141">
      <w:pPr>
        <w:jc w:val="both"/>
        <w:rPr>
          <w:rFonts w:cs="Times New Roman"/>
          <w:szCs w:val="28"/>
        </w:rPr>
      </w:pPr>
      <w:r w:rsidRPr="004F46CA">
        <w:rPr>
          <w:rFonts w:cs="Times New Roman"/>
          <w:szCs w:val="28"/>
        </w:rPr>
        <w:t>Thời gian tập tùy thuộc vào khả năng và tình trạng sức khỏe của người bệnh. Cần cho người bệnh một khoảng thời gian nghỉ ngắn giữa những lần tập.</w:t>
      </w:r>
    </w:p>
    <w:p w14:paraId="35BB36E7" w14:textId="77777777" w:rsidR="008C2141" w:rsidRPr="004F46CA" w:rsidRDefault="008C2141" w:rsidP="008C2141">
      <w:pPr>
        <w:jc w:val="both"/>
        <w:rPr>
          <w:rFonts w:cs="Times New Roman"/>
          <w:b/>
          <w:szCs w:val="28"/>
        </w:rPr>
      </w:pPr>
      <w:r w:rsidRPr="004F46CA">
        <w:rPr>
          <w:rFonts w:cs="Times New Roman"/>
          <w:b/>
          <w:szCs w:val="28"/>
        </w:rPr>
        <w:t>VI. THEO DÕI</w:t>
      </w:r>
    </w:p>
    <w:p w14:paraId="6A35FA7B" w14:textId="77777777" w:rsidR="008C2141" w:rsidRPr="004F46CA" w:rsidRDefault="008C2141" w:rsidP="008C2141">
      <w:pPr>
        <w:jc w:val="both"/>
        <w:rPr>
          <w:rFonts w:cs="Times New Roman"/>
          <w:b/>
          <w:szCs w:val="28"/>
        </w:rPr>
      </w:pPr>
      <w:r w:rsidRPr="004F46CA">
        <w:rPr>
          <w:rFonts w:cs="Times New Roman"/>
          <w:b/>
          <w:szCs w:val="28"/>
        </w:rPr>
        <w:t>1. Ngày đầu tiên</w:t>
      </w:r>
    </w:p>
    <w:p w14:paraId="33D73439" w14:textId="77777777" w:rsidR="008C2141" w:rsidRPr="004F46CA" w:rsidRDefault="008C2141" w:rsidP="008C2141">
      <w:pPr>
        <w:jc w:val="both"/>
        <w:rPr>
          <w:rFonts w:cs="Times New Roman"/>
          <w:szCs w:val="28"/>
        </w:rPr>
      </w:pPr>
      <w:r w:rsidRPr="004F46CA">
        <w:rPr>
          <w:rFonts w:cs="Times New Roman"/>
          <w:szCs w:val="28"/>
        </w:rPr>
        <w:t>Người bệnh thường cảm thấy thoải mái, các cơ được thư giãn, giảm đau.</w:t>
      </w:r>
    </w:p>
    <w:p w14:paraId="61FB4BFE" w14:textId="77777777" w:rsidR="008C2141" w:rsidRPr="004F46CA" w:rsidRDefault="008C2141" w:rsidP="008C2141">
      <w:pPr>
        <w:jc w:val="both"/>
        <w:rPr>
          <w:rFonts w:cs="Times New Roman"/>
          <w:b/>
          <w:szCs w:val="28"/>
        </w:rPr>
      </w:pPr>
      <w:r w:rsidRPr="004F46CA">
        <w:rPr>
          <w:rFonts w:cs="Times New Roman"/>
          <w:b/>
          <w:szCs w:val="28"/>
        </w:rPr>
        <w:t xml:space="preserve">2. Ngày thứ hai </w:t>
      </w:r>
    </w:p>
    <w:p w14:paraId="009F2E96" w14:textId="77777777" w:rsidR="008C2141" w:rsidRPr="004F46CA" w:rsidRDefault="008C2141" w:rsidP="008C2141">
      <w:pPr>
        <w:jc w:val="both"/>
        <w:rPr>
          <w:rFonts w:cs="Times New Roman"/>
          <w:szCs w:val="28"/>
        </w:rPr>
      </w:pPr>
      <w:r w:rsidRPr="004F46CA">
        <w:rPr>
          <w:rFonts w:cs="Times New Roman"/>
          <w:szCs w:val="28"/>
        </w:rPr>
        <w:t>- Nếu người bệnh mệt hơn, đau tăng lên, tăng nhạy cảm khớp, nên giảm bớt cường độ và thời gian tập.</w:t>
      </w:r>
    </w:p>
    <w:p w14:paraId="75CAE5C3" w14:textId="77777777" w:rsidR="008C2141" w:rsidRPr="004F46CA" w:rsidRDefault="008C2141" w:rsidP="008C2141">
      <w:pPr>
        <w:jc w:val="both"/>
        <w:rPr>
          <w:rFonts w:cs="Times New Roman"/>
          <w:szCs w:val="28"/>
        </w:rPr>
      </w:pPr>
      <w:r w:rsidRPr="004F46CA">
        <w:rPr>
          <w:rFonts w:cs="Times New Roman"/>
          <w:szCs w:val="28"/>
        </w:rPr>
        <w:t>- Nếu không đau, người bệnh thấy thoải mái, dễ chịu hơn, lặp lại bài tập với cường độ và thời gian như trước.</w:t>
      </w:r>
    </w:p>
    <w:p w14:paraId="03DD6FAB" w14:textId="77777777" w:rsidR="008C2141" w:rsidRPr="004F46CA" w:rsidRDefault="008C2141" w:rsidP="008C2141">
      <w:pPr>
        <w:jc w:val="both"/>
        <w:rPr>
          <w:rFonts w:cs="Times New Roman"/>
          <w:b/>
          <w:szCs w:val="28"/>
        </w:rPr>
      </w:pPr>
      <w:r w:rsidRPr="004F46CA">
        <w:rPr>
          <w:rFonts w:cs="Times New Roman"/>
          <w:b/>
          <w:szCs w:val="28"/>
        </w:rPr>
        <w:t>3. Những ngày tiếp theo</w:t>
      </w:r>
    </w:p>
    <w:p w14:paraId="61119B81" w14:textId="77777777" w:rsidR="008C2141" w:rsidRPr="004F46CA" w:rsidRDefault="008C2141" w:rsidP="008C2141">
      <w:pPr>
        <w:jc w:val="both"/>
        <w:rPr>
          <w:rFonts w:cs="Times New Roman"/>
          <w:szCs w:val="28"/>
        </w:rPr>
      </w:pPr>
      <w:r w:rsidRPr="004F46CA">
        <w:rPr>
          <w:rFonts w:cs="Times New Roman"/>
          <w:szCs w:val="28"/>
        </w:rPr>
        <w:t>Theo dõi và tăng dần cường độ tập hoặc có thể kéo dài thời gian tập mà không làm người bệnh mệt mỏi hoặc đau tăng lên.</w:t>
      </w:r>
    </w:p>
    <w:p w14:paraId="7B87A064" w14:textId="77777777" w:rsidR="008C2141" w:rsidRPr="004F46CA" w:rsidRDefault="008C2141" w:rsidP="008C2141">
      <w:pPr>
        <w:jc w:val="both"/>
        <w:rPr>
          <w:rFonts w:cs="Times New Roman"/>
          <w:b/>
          <w:szCs w:val="28"/>
          <w:lang w:val="fr-FR"/>
        </w:rPr>
      </w:pPr>
      <w:r w:rsidRPr="004F46CA">
        <w:rPr>
          <w:rFonts w:cs="Times New Roman"/>
          <w:b/>
          <w:szCs w:val="28"/>
          <w:lang w:val="fr-FR"/>
        </w:rPr>
        <w:t>VII. TAI BIẾN VÀ XỬ TRÍ</w:t>
      </w:r>
    </w:p>
    <w:p w14:paraId="1D211830" w14:textId="77777777" w:rsidR="008C2141" w:rsidRPr="004F46CA" w:rsidRDefault="008C2141" w:rsidP="008C2141">
      <w:pPr>
        <w:jc w:val="both"/>
        <w:rPr>
          <w:rFonts w:cs="Times New Roman"/>
          <w:szCs w:val="28"/>
          <w:lang w:val="fr-FR"/>
        </w:rPr>
      </w:pPr>
      <w:r w:rsidRPr="004F46CA">
        <w:rPr>
          <w:rFonts w:cs="Times New Roman"/>
          <w:szCs w:val="28"/>
          <w:lang w:val="fr-FR"/>
        </w:rPr>
        <w:lastRenderedPageBreak/>
        <w:t>- Theo dõi huyết áp, chỉ số mạch an toàn trước và sau tập phòng ngừa người bệnh gắng sức quá mức gây tăng huyết áp hoặc tụt huyết áp đột ngột biến, nhất là ở những người bệnh lớn tuổi, nằm lâu, có tiền sử tăng huyết áp, nhồi máu cơ tim hoặc tai biến mạch não trước đó.</w:t>
      </w:r>
    </w:p>
    <w:p w14:paraId="19A9A6A8" w14:textId="77777777" w:rsidR="008C2141" w:rsidRPr="004F46CA" w:rsidRDefault="008C2141" w:rsidP="008C2141">
      <w:pPr>
        <w:jc w:val="both"/>
        <w:rPr>
          <w:rFonts w:cs="Times New Roman"/>
          <w:szCs w:val="28"/>
          <w:lang w:val="fr-FR"/>
        </w:rPr>
      </w:pPr>
      <w:r w:rsidRPr="004F46CA">
        <w:rPr>
          <w:rFonts w:cs="Times New Roman"/>
          <w:szCs w:val="28"/>
          <w:lang w:val="fr-FR"/>
        </w:rPr>
        <w:t>- Nếu sau tập người bệnh mệt mỏi và đau các khớp kéo dài quá 24 giờ cần phải điều chỉnh lại chế độ tập cho phù hợp.</w:t>
      </w:r>
    </w:p>
    <w:p w14:paraId="1C6B3DDF" w14:textId="77777777" w:rsidR="008C2141" w:rsidRPr="004F46CA" w:rsidRDefault="008C2141" w:rsidP="008C2141">
      <w:pPr>
        <w:jc w:val="both"/>
        <w:rPr>
          <w:rFonts w:cs="Times New Roman"/>
          <w:szCs w:val="28"/>
        </w:rPr>
      </w:pPr>
    </w:p>
    <w:p w14:paraId="59314863" w14:textId="77777777" w:rsidR="008C2141" w:rsidRPr="004F46CA" w:rsidRDefault="008C2141" w:rsidP="008C2141">
      <w:pPr>
        <w:jc w:val="center"/>
        <w:rPr>
          <w:rFonts w:cs="Times New Roman"/>
          <w:szCs w:val="28"/>
          <w:lang w:val="fr-FR"/>
        </w:rPr>
      </w:pPr>
    </w:p>
    <w:p w14:paraId="578C8C72" w14:textId="5492D122" w:rsidR="00034B2E" w:rsidRPr="004F46CA" w:rsidRDefault="00034B2E" w:rsidP="008C2141">
      <w:pPr>
        <w:rPr>
          <w:rFonts w:cs="Times New Roman"/>
          <w:szCs w:val="28"/>
        </w:rPr>
      </w:pPr>
    </w:p>
    <w:sectPr w:rsidR="00034B2E" w:rsidRPr="004F46CA" w:rsidSect="004F46CA">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107F4" w14:textId="77777777" w:rsidR="000A41CC" w:rsidRDefault="000A41CC" w:rsidP="00616179">
      <w:pPr>
        <w:spacing w:before="0" w:after="0" w:line="240" w:lineRule="auto"/>
      </w:pPr>
      <w:r>
        <w:separator/>
      </w:r>
    </w:p>
  </w:endnote>
  <w:endnote w:type="continuationSeparator" w:id="0">
    <w:p w14:paraId="2EF63B09" w14:textId="77777777" w:rsidR="000A41CC" w:rsidRDefault="000A41CC"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A52D304"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027E71">
          <w:rPr>
            <w:i/>
            <w:noProof/>
            <w:color w:val="FF0000"/>
          </w:rPr>
          <w:t>2</w:t>
        </w:r>
        <w:r w:rsidRPr="00543135">
          <w:rPr>
            <w:i/>
            <w:noProof/>
            <w:color w:val="FF0000"/>
          </w:rPr>
          <w:fldChar w:fldCharType="end"/>
        </w:r>
      </w:sdtContent>
    </w:sdt>
    <w:r w:rsidRPr="00543135">
      <w:rPr>
        <w:i/>
        <w:color w:val="FF0000"/>
        <w:lang w:val="vi-VN"/>
      </w:rPr>
      <w:t>/</w:t>
    </w:r>
    <w:r w:rsidR="008C2141">
      <w:rPr>
        <w:i/>
        <w:color w:val="FF0000"/>
        <w:lang w:val="en-US"/>
      </w:rPr>
      <w:t>6</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B53E4" w14:textId="77777777" w:rsidR="000A41CC" w:rsidRDefault="000A41CC" w:rsidP="00616179">
      <w:pPr>
        <w:spacing w:before="0" w:after="0" w:line="240" w:lineRule="auto"/>
      </w:pPr>
      <w:r>
        <w:separator/>
      </w:r>
    </w:p>
  </w:footnote>
  <w:footnote w:type="continuationSeparator" w:id="0">
    <w:p w14:paraId="6A274196" w14:textId="77777777" w:rsidR="000A41CC" w:rsidRDefault="000A41CC"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72356015">
    <w:abstractNumId w:val="10"/>
  </w:num>
  <w:num w:numId="2" w16cid:durableId="2067485309">
    <w:abstractNumId w:val="14"/>
  </w:num>
  <w:num w:numId="3" w16cid:durableId="1278610114">
    <w:abstractNumId w:val="7"/>
  </w:num>
  <w:num w:numId="4" w16cid:durableId="136146485">
    <w:abstractNumId w:val="22"/>
  </w:num>
  <w:num w:numId="5" w16cid:durableId="740061801">
    <w:abstractNumId w:val="27"/>
  </w:num>
  <w:num w:numId="6" w16cid:durableId="195698372">
    <w:abstractNumId w:val="0"/>
  </w:num>
  <w:num w:numId="7" w16cid:durableId="2047676483">
    <w:abstractNumId w:val="29"/>
  </w:num>
  <w:num w:numId="8" w16cid:durableId="1068723356">
    <w:abstractNumId w:val="4"/>
  </w:num>
  <w:num w:numId="9" w16cid:durableId="1783569142">
    <w:abstractNumId w:val="19"/>
  </w:num>
  <w:num w:numId="10" w16cid:durableId="907769124">
    <w:abstractNumId w:val="3"/>
  </w:num>
  <w:num w:numId="11" w16cid:durableId="885795814">
    <w:abstractNumId w:val="13"/>
  </w:num>
  <w:num w:numId="12" w16cid:durableId="1752967231">
    <w:abstractNumId w:val="24"/>
  </w:num>
  <w:num w:numId="13" w16cid:durableId="1142890973">
    <w:abstractNumId w:val="11"/>
  </w:num>
  <w:num w:numId="14" w16cid:durableId="1116949928">
    <w:abstractNumId w:val="18"/>
  </w:num>
  <w:num w:numId="15" w16cid:durableId="986590980">
    <w:abstractNumId w:val="17"/>
  </w:num>
  <w:num w:numId="16" w16cid:durableId="63718942">
    <w:abstractNumId w:val="8"/>
  </w:num>
  <w:num w:numId="17" w16cid:durableId="1263030389">
    <w:abstractNumId w:val="5"/>
  </w:num>
  <w:num w:numId="18" w16cid:durableId="1164932073">
    <w:abstractNumId w:val="21"/>
  </w:num>
  <w:num w:numId="19" w16cid:durableId="4347106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0894925">
    <w:abstractNumId w:val="31"/>
    <w:lvlOverride w:ilvl="0">
      <w:startOverride w:val="3"/>
    </w:lvlOverride>
    <w:lvlOverride w:ilvl="1"/>
    <w:lvlOverride w:ilvl="2"/>
    <w:lvlOverride w:ilvl="3"/>
    <w:lvlOverride w:ilvl="4"/>
    <w:lvlOverride w:ilvl="5"/>
    <w:lvlOverride w:ilvl="6"/>
    <w:lvlOverride w:ilvl="7"/>
    <w:lvlOverride w:ilvl="8"/>
  </w:num>
  <w:num w:numId="21" w16cid:durableId="158615672">
    <w:abstractNumId w:val="20"/>
  </w:num>
  <w:num w:numId="22" w16cid:durableId="2036034677">
    <w:abstractNumId w:val="26"/>
  </w:num>
  <w:num w:numId="23" w16cid:durableId="744033653">
    <w:abstractNumId w:val="25"/>
  </w:num>
  <w:num w:numId="24" w16cid:durableId="1483740480">
    <w:abstractNumId w:val="9"/>
  </w:num>
  <w:num w:numId="25" w16cid:durableId="1836263698">
    <w:abstractNumId w:val="23"/>
  </w:num>
  <w:num w:numId="26" w16cid:durableId="751388571">
    <w:abstractNumId w:val="33"/>
  </w:num>
  <w:num w:numId="27" w16cid:durableId="1073701872">
    <w:abstractNumId w:val="28"/>
  </w:num>
  <w:num w:numId="28" w16cid:durableId="1240291980">
    <w:abstractNumId w:val="12"/>
  </w:num>
  <w:num w:numId="29" w16cid:durableId="1568299644">
    <w:abstractNumId w:val="6"/>
  </w:num>
  <w:num w:numId="30" w16cid:durableId="139539068">
    <w:abstractNumId w:val="32"/>
  </w:num>
  <w:num w:numId="31" w16cid:durableId="1774590163">
    <w:abstractNumId w:val="16"/>
  </w:num>
  <w:num w:numId="32" w16cid:durableId="191113906">
    <w:abstractNumId w:val="15"/>
  </w:num>
  <w:num w:numId="33" w16cid:durableId="99109721">
    <w:abstractNumId w:val="1"/>
  </w:num>
  <w:num w:numId="34" w16cid:durableId="1989822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265EA"/>
    <w:rsid w:val="00027E71"/>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96240"/>
    <w:rsid w:val="000A41CC"/>
    <w:rsid w:val="000D4994"/>
    <w:rsid w:val="000E0774"/>
    <w:rsid w:val="000F23A9"/>
    <w:rsid w:val="00105C94"/>
    <w:rsid w:val="00122048"/>
    <w:rsid w:val="00126956"/>
    <w:rsid w:val="00137CE6"/>
    <w:rsid w:val="00150456"/>
    <w:rsid w:val="00157AC5"/>
    <w:rsid w:val="00161E68"/>
    <w:rsid w:val="001707DC"/>
    <w:rsid w:val="0019157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75E67"/>
    <w:rsid w:val="00295163"/>
    <w:rsid w:val="002B4B31"/>
    <w:rsid w:val="002C5BD2"/>
    <w:rsid w:val="002D2D8A"/>
    <w:rsid w:val="002D65B9"/>
    <w:rsid w:val="002D6D79"/>
    <w:rsid w:val="002F67B1"/>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43F19"/>
    <w:rsid w:val="004606B3"/>
    <w:rsid w:val="00466FD2"/>
    <w:rsid w:val="00483F91"/>
    <w:rsid w:val="00485B62"/>
    <w:rsid w:val="00496EC0"/>
    <w:rsid w:val="00497F6F"/>
    <w:rsid w:val="004A12F0"/>
    <w:rsid w:val="004B08A1"/>
    <w:rsid w:val="004B5933"/>
    <w:rsid w:val="004B5D1F"/>
    <w:rsid w:val="004C4315"/>
    <w:rsid w:val="004F0C05"/>
    <w:rsid w:val="004F46CA"/>
    <w:rsid w:val="004F74B0"/>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57A93"/>
    <w:rsid w:val="00670375"/>
    <w:rsid w:val="00687751"/>
    <w:rsid w:val="006966A2"/>
    <w:rsid w:val="006A0264"/>
    <w:rsid w:val="006A126C"/>
    <w:rsid w:val="006A59B3"/>
    <w:rsid w:val="006B3488"/>
    <w:rsid w:val="006C062D"/>
    <w:rsid w:val="006C29EE"/>
    <w:rsid w:val="006E085F"/>
    <w:rsid w:val="006E3E6A"/>
    <w:rsid w:val="006F17E1"/>
    <w:rsid w:val="00705CFB"/>
    <w:rsid w:val="00714792"/>
    <w:rsid w:val="00716B72"/>
    <w:rsid w:val="007224A4"/>
    <w:rsid w:val="00726BCA"/>
    <w:rsid w:val="00726F3A"/>
    <w:rsid w:val="00756D63"/>
    <w:rsid w:val="0076026C"/>
    <w:rsid w:val="007607CF"/>
    <w:rsid w:val="007636BA"/>
    <w:rsid w:val="00772E63"/>
    <w:rsid w:val="00781821"/>
    <w:rsid w:val="0078749A"/>
    <w:rsid w:val="00795DFA"/>
    <w:rsid w:val="00796F8F"/>
    <w:rsid w:val="007B083B"/>
    <w:rsid w:val="007B2A26"/>
    <w:rsid w:val="007C7572"/>
    <w:rsid w:val="007D67AC"/>
    <w:rsid w:val="007E17EE"/>
    <w:rsid w:val="00812EB7"/>
    <w:rsid w:val="00822540"/>
    <w:rsid w:val="00826A62"/>
    <w:rsid w:val="008273A7"/>
    <w:rsid w:val="008331DB"/>
    <w:rsid w:val="008333ED"/>
    <w:rsid w:val="00851D2A"/>
    <w:rsid w:val="00866D5B"/>
    <w:rsid w:val="00866D74"/>
    <w:rsid w:val="00870614"/>
    <w:rsid w:val="008721B0"/>
    <w:rsid w:val="0087284C"/>
    <w:rsid w:val="008869E1"/>
    <w:rsid w:val="00891932"/>
    <w:rsid w:val="0089606D"/>
    <w:rsid w:val="008A0B56"/>
    <w:rsid w:val="008A1960"/>
    <w:rsid w:val="008A478C"/>
    <w:rsid w:val="008C1714"/>
    <w:rsid w:val="008C2141"/>
    <w:rsid w:val="008C49A3"/>
    <w:rsid w:val="008F5ACD"/>
    <w:rsid w:val="00903943"/>
    <w:rsid w:val="00915A8A"/>
    <w:rsid w:val="00922109"/>
    <w:rsid w:val="0092356A"/>
    <w:rsid w:val="00934619"/>
    <w:rsid w:val="00941808"/>
    <w:rsid w:val="009660C1"/>
    <w:rsid w:val="00974035"/>
    <w:rsid w:val="009A7078"/>
    <w:rsid w:val="009B4F40"/>
    <w:rsid w:val="00A03528"/>
    <w:rsid w:val="00A12FC3"/>
    <w:rsid w:val="00A37F21"/>
    <w:rsid w:val="00A45903"/>
    <w:rsid w:val="00A532E2"/>
    <w:rsid w:val="00A60068"/>
    <w:rsid w:val="00A662BB"/>
    <w:rsid w:val="00A76D5D"/>
    <w:rsid w:val="00A835E5"/>
    <w:rsid w:val="00A8494F"/>
    <w:rsid w:val="00A939D6"/>
    <w:rsid w:val="00AA0B4A"/>
    <w:rsid w:val="00AA4125"/>
    <w:rsid w:val="00AC0412"/>
    <w:rsid w:val="00AC42E6"/>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E6A20"/>
    <w:rsid w:val="00BF04B9"/>
    <w:rsid w:val="00BF6676"/>
    <w:rsid w:val="00C107A9"/>
    <w:rsid w:val="00C31ACA"/>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92253"/>
    <w:rsid w:val="00D94F0E"/>
    <w:rsid w:val="00DB00C2"/>
    <w:rsid w:val="00DC0A2F"/>
    <w:rsid w:val="00DC7732"/>
    <w:rsid w:val="00DD1F3F"/>
    <w:rsid w:val="00DD3AC1"/>
    <w:rsid w:val="00DD52E5"/>
    <w:rsid w:val="00DE5090"/>
    <w:rsid w:val="00DE6710"/>
    <w:rsid w:val="00DF1A63"/>
    <w:rsid w:val="00E12099"/>
    <w:rsid w:val="00E1495C"/>
    <w:rsid w:val="00E16AC8"/>
    <w:rsid w:val="00E26980"/>
    <w:rsid w:val="00E37600"/>
    <w:rsid w:val="00E45A43"/>
    <w:rsid w:val="00E50579"/>
    <w:rsid w:val="00E555AF"/>
    <w:rsid w:val="00E5679E"/>
    <w:rsid w:val="00E8569E"/>
    <w:rsid w:val="00E87C98"/>
    <w:rsid w:val="00E90FF8"/>
    <w:rsid w:val="00E97891"/>
    <w:rsid w:val="00EA091A"/>
    <w:rsid w:val="00EA157D"/>
    <w:rsid w:val="00EC42BD"/>
    <w:rsid w:val="00EC6AF1"/>
    <w:rsid w:val="00ED1DA8"/>
    <w:rsid w:val="00ED3BD2"/>
    <w:rsid w:val="00EE08E4"/>
    <w:rsid w:val="00EF72DC"/>
    <w:rsid w:val="00F226E0"/>
    <w:rsid w:val="00F25C63"/>
    <w:rsid w:val="00F3228D"/>
    <w:rsid w:val="00F33580"/>
    <w:rsid w:val="00F36ACE"/>
    <w:rsid w:val="00F433F0"/>
    <w:rsid w:val="00F57C0A"/>
    <w:rsid w:val="00F833A0"/>
    <w:rsid w:val="00F95005"/>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A18A-41DE-4FB9-9CD7-07D6554B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1127</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2025-10-08T09:32:00Z</dcterms:created>
  <dcterms:modified xsi:type="dcterms:W3CDTF">2025-10-10T02:23:00Z</dcterms:modified>
</cp:coreProperties>
</file>